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046" w:rsidRDefault="002375E8" w:rsidP="002375E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75E8">
        <w:rPr>
          <w:rFonts w:ascii="Times New Roman" w:hAnsi="Times New Roman" w:cs="Times New Roman"/>
          <w:b/>
          <w:sz w:val="28"/>
          <w:szCs w:val="28"/>
        </w:rPr>
        <w:t>Информация о дополнительно</w:t>
      </w:r>
      <w:r w:rsidR="00C66C21">
        <w:rPr>
          <w:rFonts w:ascii="Times New Roman" w:hAnsi="Times New Roman" w:cs="Times New Roman"/>
          <w:b/>
          <w:sz w:val="28"/>
          <w:szCs w:val="28"/>
        </w:rPr>
        <w:t>м</w:t>
      </w:r>
      <w:r w:rsidRPr="002375E8">
        <w:rPr>
          <w:rFonts w:ascii="Times New Roman" w:hAnsi="Times New Roman" w:cs="Times New Roman"/>
          <w:b/>
          <w:sz w:val="28"/>
          <w:szCs w:val="28"/>
        </w:rPr>
        <w:t xml:space="preserve"> профессионально</w:t>
      </w:r>
      <w:r w:rsidR="00C66C21">
        <w:rPr>
          <w:rFonts w:ascii="Times New Roman" w:hAnsi="Times New Roman" w:cs="Times New Roman"/>
          <w:b/>
          <w:sz w:val="28"/>
          <w:szCs w:val="28"/>
        </w:rPr>
        <w:t>м</w:t>
      </w:r>
      <w:r w:rsidRPr="002375E8">
        <w:rPr>
          <w:rFonts w:ascii="Times New Roman" w:hAnsi="Times New Roman" w:cs="Times New Roman"/>
          <w:b/>
          <w:sz w:val="28"/>
          <w:szCs w:val="28"/>
        </w:rPr>
        <w:t xml:space="preserve"> образовани</w:t>
      </w:r>
      <w:r w:rsidR="00C66C21">
        <w:rPr>
          <w:rFonts w:ascii="Times New Roman" w:hAnsi="Times New Roman" w:cs="Times New Roman"/>
          <w:b/>
          <w:sz w:val="28"/>
          <w:szCs w:val="28"/>
        </w:rPr>
        <w:t>и</w:t>
      </w:r>
      <w:r w:rsidRPr="002375E8">
        <w:rPr>
          <w:rFonts w:ascii="Times New Roman" w:hAnsi="Times New Roman" w:cs="Times New Roman"/>
          <w:b/>
          <w:sz w:val="28"/>
          <w:szCs w:val="28"/>
        </w:rPr>
        <w:t xml:space="preserve"> работников, замещающих должности государственной гражданской  службы </w:t>
      </w:r>
      <w:r>
        <w:rPr>
          <w:rFonts w:ascii="Times New Roman" w:hAnsi="Times New Roman" w:cs="Times New Roman"/>
          <w:b/>
          <w:sz w:val="28"/>
          <w:szCs w:val="28"/>
        </w:rPr>
        <w:t xml:space="preserve">центрального аппарата </w:t>
      </w:r>
      <w:r w:rsidRPr="002375E8">
        <w:rPr>
          <w:rFonts w:ascii="Times New Roman" w:hAnsi="Times New Roman" w:cs="Times New Roman"/>
          <w:b/>
          <w:sz w:val="28"/>
          <w:szCs w:val="28"/>
        </w:rPr>
        <w:t xml:space="preserve">Федеральной службы по </w:t>
      </w:r>
      <w:r>
        <w:rPr>
          <w:rFonts w:ascii="Times New Roman" w:hAnsi="Times New Roman" w:cs="Times New Roman"/>
          <w:b/>
          <w:sz w:val="28"/>
          <w:szCs w:val="28"/>
        </w:rPr>
        <w:t>надзору в сфере здравоохранения</w:t>
      </w:r>
    </w:p>
    <w:p w:rsidR="00D6544D" w:rsidRDefault="00D6544D" w:rsidP="002375E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75E8" w:rsidRDefault="002375E8" w:rsidP="002375E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75E8">
        <w:rPr>
          <w:rFonts w:ascii="Times New Roman" w:hAnsi="Times New Roman" w:cs="Times New Roman"/>
          <w:sz w:val="28"/>
          <w:szCs w:val="28"/>
        </w:rPr>
        <w:t xml:space="preserve">В 2015 году организовано повышение квалификации </w:t>
      </w:r>
      <w:r>
        <w:rPr>
          <w:rFonts w:ascii="Times New Roman" w:hAnsi="Times New Roman" w:cs="Times New Roman"/>
          <w:sz w:val="28"/>
          <w:szCs w:val="28"/>
        </w:rPr>
        <w:t xml:space="preserve">61 </w:t>
      </w:r>
      <w:r w:rsidRPr="002375E8">
        <w:rPr>
          <w:rFonts w:ascii="Times New Roman" w:hAnsi="Times New Roman" w:cs="Times New Roman"/>
          <w:sz w:val="28"/>
          <w:szCs w:val="28"/>
        </w:rPr>
        <w:t>государственн</w:t>
      </w:r>
      <w:r>
        <w:rPr>
          <w:rFonts w:ascii="Times New Roman" w:hAnsi="Times New Roman" w:cs="Times New Roman"/>
          <w:sz w:val="28"/>
          <w:szCs w:val="28"/>
        </w:rPr>
        <w:t>ого гражданского служащего</w:t>
      </w:r>
      <w:r w:rsidRPr="002375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центрального аппарата </w:t>
      </w:r>
      <w:r w:rsidRPr="002375E8">
        <w:rPr>
          <w:rFonts w:ascii="Times New Roman" w:hAnsi="Times New Roman" w:cs="Times New Roman"/>
          <w:sz w:val="28"/>
          <w:szCs w:val="28"/>
        </w:rPr>
        <w:t>Росздравнадзора</w:t>
      </w:r>
      <w:r>
        <w:rPr>
          <w:rFonts w:ascii="Times New Roman" w:hAnsi="Times New Roman" w:cs="Times New Roman"/>
          <w:sz w:val="28"/>
          <w:szCs w:val="28"/>
        </w:rPr>
        <w:t xml:space="preserve"> по программам дополнительного профессионального образования</w:t>
      </w:r>
      <w:r w:rsidRPr="002375E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75E8" w:rsidRPr="00EF445E" w:rsidRDefault="002375E8" w:rsidP="00EF445E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F445E">
        <w:rPr>
          <w:rFonts w:ascii="Times New Roman" w:hAnsi="Times New Roman" w:cs="Times New Roman"/>
          <w:sz w:val="28"/>
          <w:szCs w:val="28"/>
        </w:rPr>
        <w:t>Актуальные аспе</w:t>
      </w:r>
      <w:r w:rsidR="00EF445E" w:rsidRPr="00EF445E">
        <w:rPr>
          <w:rFonts w:ascii="Times New Roman" w:hAnsi="Times New Roman" w:cs="Times New Roman"/>
          <w:sz w:val="28"/>
          <w:szCs w:val="28"/>
        </w:rPr>
        <w:t>кты государственного управления</w:t>
      </w:r>
      <w:r w:rsidR="00EF445E">
        <w:rPr>
          <w:rFonts w:ascii="Times New Roman" w:hAnsi="Times New Roman" w:cs="Times New Roman"/>
          <w:sz w:val="28"/>
          <w:szCs w:val="28"/>
        </w:rPr>
        <w:t>;</w:t>
      </w:r>
    </w:p>
    <w:p w:rsidR="002375E8" w:rsidRPr="00EF445E" w:rsidRDefault="002375E8" w:rsidP="00EF445E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F445E">
        <w:rPr>
          <w:rFonts w:ascii="Times New Roman" w:hAnsi="Times New Roman" w:cs="Times New Roman"/>
          <w:sz w:val="28"/>
          <w:szCs w:val="28"/>
        </w:rPr>
        <w:t>Методика организации и проведения клинических исследований лекарственных средств</w:t>
      </w:r>
      <w:r w:rsidR="00EF445E">
        <w:rPr>
          <w:rFonts w:ascii="Times New Roman" w:hAnsi="Times New Roman" w:cs="Times New Roman"/>
          <w:sz w:val="28"/>
          <w:szCs w:val="28"/>
        </w:rPr>
        <w:t>;</w:t>
      </w:r>
    </w:p>
    <w:p w:rsidR="002375E8" w:rsidRPr="00EF445E" w:rsidRDefault="002375E8" w:rsidP="00EF445E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F445E">
        <w:rPr>
          <w:rFonts w:ascii="Times New Roman" w:hAnsi="Times New Roman" w:cs="Times New Roman"/>
          <w:sz w:val="28"/>
          <w:szCs w:val="28"/>
        </w:rPr>
        <w:t>Мобилизационная подготовка в федеральных органах исполнительной власти и других государственных органах</w:t>
      </w:r>
      <w:r w:rsidR="00EF445E">
        <w:rPr>
          <w:rFonts w:ascii="Times New Roman" w:hAnsi="Times New Roman" w:cs="Times New Roman"/>
          <w:sz w:val="28"/>
          <w:szCs w:val="28"/>
        </w:rPr>
        <w:t>;</w:t>
      </w:r>
    </w:p>
    <w:p w:rsidR="002375E8" w:rsidRPr="00EF445E" w:rsidRDefault="002375E8" w:rsidP="00EF445E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F445E">
        <w:rPr>
          <w:rFonts w:ascii="Times New Roman" w:hAnsi="Times New Roman" w:cs="Times New Roman"/>
          <w:sz w:val="28"/>
          <w:szCs w:val="28"/>
        </w:rPr>
        <w:t>Защита государственной тайны</w:t>
      </w:r>
      <w:r w:rsidR="00EF445E">
        <w:rPr>
          <w:rFonts w:ascii="Times New Roman" w:hAnsi="Times New Roman" w:cs="Times New Roman"/>
          <w:sz w:val="28"/>
          <w:szCs w:val="28"/>
        </w:rPr>
        <w:t>;</w:t>
      </w:r>
    </w:p>
    <w:p w:rsidR="002375E8" w:rsidRPr="00EF445E" w:rsidRDefault="002375E8" w:rsidP="00EF445E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F445E">
        <w:rPr>
          <w:rFonts w:ascii="Times New Roman" w:hAnsi="Times New Roman" w:cs="Times New Roman"/>
          <w:sz w:val="28"/>
          <w:szCs w:val="28"/>
        </w:rPr>
        <w:t>Актуальные вопросы осуществления контрольно-надзорных мероприятий (плановые и внеплановые, документарные и выездные)</w:t>
      </w:r>
      <w:r w:rsidR="00EF445E">
        <w:rPr>
          <w:rFonts w:ascii="Times New Roman" w:hAnsi="Times New Roman" w:cs="Times New Roman"/>
          <w:sz w:val="28"/>
          <w:szCs w:val="28"/>
        </w:rPr>
        <w:t>;</w:t>
      </w:r>
    </w:p>
    <w:p w:rsidR="002375E8" w:rsidRPr="00EF445E" w:rsidRDefault="002375E8" w:rsidP="00EF445E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F445E">
        <w:rPr>
          <w:rFonts w:ascii="Times New Roman" w:hAnsi="Times New Roman" w:cs="Times New Roman"/>
          <w:sz w:val="28"/>
          <w:szCs w:val="28"/>
        </w:rPr>
        <w:t>Вопросы внедрения новых кадровых технологий на государственной гражданской службе</w:t>
      </w:r>
      <w:r w:rsidR="00EF445E">
        <w:rPr>
          <w:rFonts w:ascii="Times New Roman" w:hAnsi="Times New Roman" w:cs="Times New Roman"/>
          <w:sz w:val="28"/>
          <w:szCs w:val="28"/>
        </w:rPr>
        <w:t>;</w:t>
      </w:r>
    </w:p>
    <w:p w:rsidR="002375E8" w:rsidRPr="00EF445E" w:rsidRDefault="002375E8" w:rsidP="00EF445E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F445E">
        <w:rPr>
          <w:rFonts w:ascii="Times New Roman" w:hAnsi="Times New Roman" w:cs="Times New Roman"/>
          <w:sz w:val="28"/>
          <w:szCs w:val="28"/>
        </w:rPr>
        <w:t>Основы государственной гражданской службы</w:t>
      </w:r>
      <w:r w:rsidR="00EF445E">
        <w:rPr>
          <w:rFonts w:ascii="Times New Roman" w:hAnsi="Times New Roman" w:cs="Times New Roman"/>
          <w:sz w:val="28"/>
          <w:szCs w:val="28"/>
        </w:rPr>
        <w:t>;</w:t>
      </w:r>
    </w:p>
    <w:p w:rsidR="002375E8" w:rsidRPr="00EF445E" w:rsidRDefault="002375E8" w:rsidP="00EF445E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F445E">
        <w:rPr>
          <w:rFonts w:ascii="Times New Roman" w:hAnsi="Times New Roman" w:cs="Times New Roman"/>
          <w:sz w:val="28"/>
          <w:szCs w:val="28"/>
        </w:rPr>
        <w:t>Реализация в государственных органах принципа открытости</w:t>
      </w:r>
      <w:r w:rsidR="00EF445E">
        <w:rPr>
          <w:rFonts w:ascii="Times New Roman" w:hAnsi="Times New Roman" w:cs="Times New Roman"/>
          <w:sz w:val="28"/>
          <w:szCs w:val="28"/>
        </w:rPr>
        <w:t>;</w:t>
      </w:r>
    </w:p>
    <w:p w:rsidR="002375E8" w:rsidRPr="00EF445E" w:rsidRDefault="002375E8" w:rsidP="00EF445E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F445E">
        <w:rPr>
          <w:rFonts w:ascii="Times New Roman" w:hAnsi="Times New Roman" w:cs="Times New Roman"/>
          <w:sz w:val="28"/>
          <w:szCs w:val="28"/>
        </w:rPr>
        <w:t>Культура устной и письменной деловой речи на государственной службе</w:t>
      </w:r>
      <w:r w:rsidR="00EF445E">
        <w:rPr>
          <w:rFonts w:ascii="Times New Roman" w:hAnsi="Times New Roman" w:cs="Times New Roman"/>
          <w:sz w:val="28"/>
          <w:szCs w:val="28"/>
        </w:rPr>
        <w:t>;</w:t>
      </w:r>
    </w:p>
    <w:p w:rsidR="002375E8" w:rsidRPr="00EF445E" w:rsidRDefault="002375E8" w:rsidP="00EF445E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F445E">
        <w:rPr>
          <w:rFonts w:ascii="Times New Roman" w:hAnsi="Times New Roman" w:cs="Times New Roman"/>
          <w:sz w:val="28"/>
          <w:szCs w:val="28"/>
        </w:rPr>
        <w:t>Вопросы повышения качества предоставления государственных услуг</w:t>
      </w:r>
      <w:r w:rsidR="00EF445E">
        <w:rPr>
          <w:rFonts w:ascii="Times New Roman" w:hAnsi="Times New Roman" w:cs="Times New Roman"/>
          <w:sz w:val="28"/>
          <w:szCs w:val="28"/>
        </w:rPr>
        <w:t>;</w:t>
      </w:r>
    </w:p>
    <w:p w:rsidR="002375E8" w:rsidRPr="00EF445E" w:rsidRDefault="002375E8" w:rsidP="00EF445E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F445E">
        <w:rPr>
          <w:rFonts w:ascii="Times New Roman" w:hAnsi="Times New Roman" w:cs="Times New Roman"/>
          <w:sz w:val="28"/>
          <w:szCs w:val="28"/>
        </w:rPr>
        <w:t>Совершенствование делового общения государственных служащих</w:t>
      </w:r>
      <w:r w:rsidR="00EF445E">
        <w:rPr>
          <w:rFonts w:ascii="Times New Roman" w:hAnsi="Times New Roman" w:cs="Times New Roman"/>
          <w:sz w:val="28"/>
          <w:szCs w:val="28"/>
        </w:rPr>
        <w:t>;</w:t>
      </w:r>
    </w:p>
    <w:p w:rsidR="002375E8" w:rsidRPr="00EF445E" w:rsidRDefault="002375E8" w:rsidP="00EF445E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F445E">
        <w:rPr>
          <w:rFonts w:ascii="Times New Roman" w:hAnsi="Times New Roman" w:cs="Times New Roman"/>
          <w:sz w:val="28"/>
          <w:szCs w:val="28"/>
        </w:rPr>
        <w:t>Правовое обеспечение государственной гражданской службы в Российской Федерации</w:t>
      </w:r>
      <w:r w:rsidR="00EF445E">
        <w:rPr>
          <w:rFonts w:ascii="Times New Roman" w:hAnsi="Times New Roman" w:cs="Times New Roman"/>
          <w:sz w:val="28"/>
          <w:szCs w:val="28"/>
        </w:rPr>
        <w:t>;</w:t>
      </w:r>
    </w:p>
    <w:p w:rsidR="002375E8" w:rsidRPr="00EF445E" w:rsidRDefault="002375E8" w:rsidP="00EF445E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F445E">
        <w:rPr>
          <w:rFonts w:ascii="Times New Roman" w:hAnsi="Times New Roman" w:cs="Times New Roman"/>
          <w:sz w:val="28"/>
          <w:szCs w:val="28"/>
        </w:rPr>
        <w:t>Профессиональная этика в системе государственного управления. Этикет служебных отношений</w:t>
      </w:r>
      <w:r w:rsidR="00EF445E">
        <w:rPr>
          <w:rFonts w:ascii="Times New Roman" w:hAnsi="Times New Roman" w:cs="Times New Roman"/>
          <w:sz w:val="28"/>
          <w:szCs w:val="28"/>
        </w:rPr>
        <w:t>;</w:t>
      </w:r>
    </w:p>
    <w:p w:rsidR="002375E8" w:rsidRPr="00EF445E" w:rsidRDefault="002375E8" w:rsidP="00EF445E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F445E">
        <w:rPr>
          <w:rFonts w:ascii="Times New Roman" w:hAnsi="Times New Roman" w:cs="Times New Roman"/>
          <w:sz w:val="28"/>
          <w:szCs w:val="28"/>
        </w:rPr>
        <w:t>Организация здравоохранения и общественное здоровье</w:t>
      </w:r>
      <w:r w:rsidR="00EF445E">
        <w:rPr>
          <w:rFonts w:ascii="Times New Roman" w:hAnsi="Times New Roman" w:cs="Times New Roman"/>
          <w:sz w:val="28"/>
          <w:szCs w:val="28"/>
        </w:rPr>
        <w:t>;</w:t>
      </w:r>
    </w:p>
    <w:p w:rsidR="002375E8" w:rsidRPr="00EF445E" w:rsidRDefault="002375E8" w:rsidP="00EF445E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F445E">
        <w:rPr>
          <w:rFonts w:ascii="Times New Roman" w:hAnsi="Times New Roman" w:cs="Times New Roman"/>
          <w:sz w:val="28"/>
          <w:szCs w:val="28"/>
        </w:rPr>
        <w:t>Английский деловой язык</w:t>
      </w:r>
      <w:r w:rsidR="00EF445E">
        <w:rPr>
          <w:rFonts w:ascii="Times New Roman" w:hAnsi="Times New Roman" w:cs="Times New Roman"/>
          <w:sz w:val="28"/>
          <w:szCs w:val="28"/>
        </w:rPr>
        <w:t>;</w:t>
      </w:r>
    </w:p>
    <w:p w:rsidR="002375E8" w:rsidRPr="00EF445E" w:rsidRDefault="002375E8" w:rsidP="00EF445E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F445E">
        <w:rPr>
          <w:rFonts w:ascii="Times New Roman" w:hAnsi="Times New Roman" w:cs="Times New Roman"/>
          <w:sz w:val="28"/>
          <w:szCs w:val="28"/>
        </w:rPr>
        <w:t>Совершенствование предоставления государственных услуг в Российской Федерации</w:t>
      </w:r>
      <w:r w:rsidR="00EF445E">
        <w:rPr>
          <w:rFonts w:ascii="Times New Roman" w:hAnsi="Times New Roman" w:cs="Times New Roman"/>
          <w:sz w:val="28"/>
          <w:szCs w:val="28"/>
        </w:rPr>
        <w:t>;</w:t>
      </w:r>
    </w:p>
    <w:p w:rsidR="002375E8" w:rsidRPr="00EF445E" w:rsidRDefault="002375E8" w:rsidP="00EF445E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F445E">
        <w:rPr>
          <w:rFonts w:ascii="Times New Roman" w:hAnsi="Times New Roman" w:cs="Times New Roman"/>
          <w:sz w:val="28"/>
          <w:szCs w:val="28"/>
        </w:rPr>
        <w:t>Совершенствование системы предоставления государственных услуг в Российской Федерации</w:t>
      </w:r>
      <w:r w:rsidR="00EF445E">
        <w:rPr>
          <w:rFonts w:ascii="Times New Roman" w:hAnsi="Times New Roman" w:cs="Times New Roman"/>
          <w:sz w:val="28"/>
          <w:szCs w:val="28"/>
        </w:rPr>
        <w:t>;</w:t>
      </w:r>
    </w:p>
    <w:p w:rsidR="002375E8" w:rsidRPr="00EF445E" w:rsidRDefault="002375E8" w:rsidP="00EF445E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F445E">
        <w:rPr>
          <w:rFonts w:ascii="Times New Roman" w:hAnsi="Times New Roman" w:cs="Times New Roman"/>
          <w:sz w:val="28"/>
          <w:szCs w:val="28"/>
        </w:rPr>
        <w:t>Информационные технологии в государственном управлении</w:t>
      </w:r>
      <w:r w:rsidR="00EF445E">
        <w:rPr>
          <w:rFonts w:ascii="Times New Roman" w:hAnsi="Times New Roman" w:cs="Times New Roman"/>
          <w:sz w:val="28"/>
          <w:szCs w:val="28"/>
        </w:rPr>
        <w:t>;</w:t>
      </w:r>
    </w:p>
    <w:p w:rsidR="002375E8" w:rsidRPr="00EF445E" w:rsidRDefault="002375E8" w:rsidP="00EF445E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F445E">
        <w:rPr>
          <w:rFonts w:ascii="Times New Roman" w:hAnsi="Times New Roman" w:cs="Times New Roman"/>
          <w:sz w:val="28"/>
          <w:szCs w:val="28"/>
        </w:rPr>
        <w:t>Вопросы функционирования контрактной системы в сфере закупок товаров, работ, услуг для обеспечения государственных и муниципальных нужд</w:t>
      </w:r>
      <w:r w:rsidR="00EF445E">
        <w:rPr>
          <w:rFonts w:ascii="Times New Roman" w:hAnsi="Times New Roman" w:cs="Times New Roman"/>
          <w:sz w:val="28"/>
          <w:szCs w:val="28"/>
        </w:rPr>
        <w:t>;</w:t>
      </w:r>
    </w:p>
    <w:p w:rsidR="002375E8" w:rsidRPr="00EF445E" w:rsidRDefault="002375E8" w:rsidP="00EF445E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F445E">
        <w:rPr>
          <w:rFonts w:ascii="Times New Roman" w:hAnsi="Times New Roman" w:cs="Times New Roman"/>
          <w:sz w:val="28"/>
          <w:szCs w:val="28"/>
        </w:rPr>
        <w:t>Делопроизводство в федеральных органах исполнительной власти</w:t>
      </w:r>
      <w:r w:rsidR="00EF445E">
        <w:rPr>
          <w:rFonts w:ascii="Times New Roman" w:hAnsi="Times New Roman" w:cs="Times New Roman"/>
          <w:sz w:val="28"/>
          <w:szCs w:val="28"/>
        </w:rPr>
        <w:t>;</w:t>
      </w:r>
    </w:p>
    <w:p w:rsidR="002375E8" w:rsidRPr="00EF445E" w:rsidRDefault="002375E8" w:rsidP="00EF445E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F445E">
        <w:rPr>
          <w:rFonts w:ascii="Times New Roman" w:hAnsi="Times New Roman" w:cs="Times New Roman"/>
          <w:sz w:val="28"/>
          <w:szCs w:val="28"/>
        </w:rPr>
        <w:lastRenderedPageBreak/>
        <w:t>Работа с обращениями граждан в органах исполнительной власти</w:t>
      </w:r>
      <w:r w:rsidR="00EF445E">
        <w:rPr>
          <w:rFonts w:ascii="Times New Roman" w:hAnsi="Times New Roman" w:cs="Times New Roman"/>
          <w:sz w:val="28"/>
          <w:szCs w:val="28"/>
        </w:rPr>
        <w:t>;</w:t>
      </w:r>
    </w:p>
    <w:p w:rsidR="002375E8" w:rsidRPr="00EF445E" w:rsidRDefault="002375E8" w:rsidP="00EF445E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F445E">
        <w:rPr>
          <w:rFonts w:ascii="Times New Roman" w:hAnsi="Times New Roman" w:cs="Times New Roman"/>
          <w:sz w:val="28"/>
          <w:szCs w:val="28"/>
        </w:rPr>
        <w:t>Внутренний и внешний государственный контроль (аудит): планирование, организация, взаимодействие</w:t>
      </w:r>
      <w:r w:rsidR="00EF445E">
        <w:rPr>
          <w:rFonts w:ascii="Times New Roman" w:hAnsi="Times New Roman" w:cs="Times New Roman"/>
          <w:sz w:val="28"/>
          <w:szCs w:val="28"/>
        </w:rPr>
        <w:t>;</w:t>
      </w:r>
    </w:p>
    <w:p w:rsidR="002375E8" w:rsidRPr="00EF445E" w:rsidRDefault="002375E8" w:rsidP="00EF445E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F445E">
        <w:rPr>
          <w:rFonts w:ascii="Times New Roman" w:hAnsi="Times New Roman" w:cs="Times New Roman"/>
          <w:sz w:val="28"/>
          <w:szCs w:val="28"/>
        </w:rPr>
        <w:t>Управление государственными финансами</w:t>
      </w:r>
      <w:r w:rsidR="00EF445E">
        <w:rPr>
          <w:rFonts w:ascii="Times New Roman" w:hAnsi="Times New Roman" w:cs="Times New Roman"/>
          <w:sz w:val="28"/>
          <w:szCs w:val="28"/>
        </w:rPr>
        <w:t>;</w:t>
      </w:r>
    </w:p>
    <w:p w:rsidR="002375E8" w:rsidRPr="00EF445E" w:rsidRDefault="002375E8" w:rsidP="00EF445E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F445E">
        <w:rPr>
          <w:rFonts w:ascii="Times New Roman" w:hAnsi="Times New Roman" w:cs="Times New Roman"/>
          <w:sz w:val="28"/>
          <w:szCs w:val="28"/>
        </w:rPr>
        <w:t>Управление государственными и муниципальными закупками</w:t>
      </w:r>
      <w:r w:rsidR="00EF445E">
        <w:rPr>
          <w:rFonts w:ascii="Times New Roman" w:hAnsi="Times New Roman" w:cs="Times New Roman"/>
          <w:sz w:val="28"/>
          <w:szCs w:val="28"/>
        </w:rPr>
        <w:t>.</w:t>
      </w:r>
    </w:p>
    <w:p w:rsidR="00EF445E" w:rsidRDefault="00EF445E" w:rsidP="002375E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445E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первом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полугодии </w:t>
      </w:r>
      <w:r w:rsidRPr="00EF445E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EF445E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F445E">
        <w:rPr>
          <w:rFonts w:ascii="Times New Roman" w:hAnsi="Times New Roman" w:cs="Times New Roman"/>
          <w:sz w:val="28"/>
          <w:szCs w:val="28"/>
        </w:rPr>
        <w:t xml:space="preserve"> организовано повышение квалификации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EF445E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0629E6">
        <w:rPr>
          <w:rFonts w:ascii="Times New Roman" w:hAnsi="Times New Roman" w:cs="Times New Roman"/>
          <w:sz w:val="28"/>
          <w:szCs w:val="28"/>
        </w:rPr>
        <w:t>ых</w:t>
      </w:r>
      <w:r w:rsidRPr="00EF445E">
        <w:rPr>
          <w:rFonts w:ascii="Times New Roman" w:hAnsi="Times New Roman" w:cs="Times New Roman"/>
          <w:sz w:val="28"/>
          <w:szCs w:val="28"/>
        </w:rPr>
        <w:t xml:space="preserve"> гражданск</w:t>
      </w:r>
      <w:r w:rsidR="000629E6">
        <w:rPr>
          <w:rFonts w:ascii="Times New Roman" w:hAnsi="Times New Roman" w:cs="Times New Roman"/>
          <w:sz w:val="28"/>
          <w:szCs w:val="28"/>
        </w:rPr>
        <w:t>их</w:t>
      </w:r>
      <w:r w:rsidRPr="00EF445E">
        <w:rPr>
          <w:rFonts w:ascii="Times New Roman" w:hAnsi="Times New Roman" w:cs="Times New Roman"/>
          <w:sz w:val="28"/>
          <w:szCs w:val="28"/>
        </w:rPr>
        <w:t xml:space="preserve"> служащ</w:t>
      </w:r>
      <w:r w:rsidR="000629E6">
        <w:rPr>
          <w:rFonts w:ascii="Times New Roman" w:hAnsi="Times New Roman" w:cs="Times New Roman"/>
          <w:sz w:val="28"/>
          <w:szCs w:val="28"/>
        </w:rPr>
        <w:t>их</w:t>
      </w:r>
      <w:r w:rsidRPr="00EF445E">
        <w:rPr>
          <w:rFonts w:ascii="Times New Roman" w:hAnsi="Times New Roman" w:cs="Times New Roman"/>
          <w:sz w:val="28"/>
          <w:szCs w:val="28"/>
        </w:rPr>
        <w:t xml:space="preserve"> центрального аппарата Росздравнадзора по программ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F445E">
        <w:rPr>
          <w:rFonts w:ascii="Times New Roman" w:hAnsi="Times New Roman" w:cs="Times New Roman"/>
          <w:sz w:val="28"/>
          <w:szCs w:val="28"/>
        </w:rPr>
        <w:t xml:space="preserve"> дополнительног</w:t>
      </w:r>
      <w:r>
        <w:rPr>
          <w:rFonts w:ascii="Times New Roman" w:hAnsi="Times New Roman" w:cs="Times New Roman"/>
          <w:sz w:val="28"/>
          <w:szCs w:val="28"/>
        </w:rPr>
        <w:t>о профессионального образования «</w:t>
      </w:r>
      <w:r w:rsidRPr="00EF445E">
        <w:rPr>
          <w:rFonts w:ascii="Times New Roman" w:hAnsi="Times New Roman" w:cs="Times New Roman"/>
          <w:sz w:val="28"/>
          <w:szCs w:val="28"/>
        </w:rPr>
        <w:t>Технологии эффективной коммуникации и управление конфликтами на государственной службе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EF445E" w:rsidRDefault="00EF445E" w:rsidP="002375E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445E">
        <w:rPr>
          <w:rFonts w:ascii="Times New Roman" w:hAnsi="Times New Roman" w:cs="Times New Roman"/>
          <w:sz w:val="28"/>
          <w:szCs w:val="28"/>
        </w:rPr>
        <w:t>В</w:t>
      </w:r>
      <w:r w:rsidR="00AC5BCE">
        <w:rPr>
          <w:rFonts w:ascii="Times New Roman" w:hAnsi="Times New Roman" w:cs="Times New Roman"/>
          <w:sz w:val="28"/>
          <w:szCs w:val="28"/>
        </w:rPr>
        <w:t>о</w:t>
      </w:r>
      <w:r w:rsidRPr="00EF445E">
        <w:rPr>
          <w:rFonts w:ascii="Times New Roman" w:hAnsi="Times New Roman" w:cs="Times New Roman"/>
          <w:sz w:val="28"/>
          <w:szCs w:val="28"/>
        </w:rPr>
        <w:t xml:space="preserve"> </w:t>
      </w:r>
      <w:r w:rsidR="00AC5BCE">
        <w:rPr>
          <w:rFonts w:ascii="Times New Roman" w:hAnsi="Times New Roman" w:cs="Times New Roman"/>
          <w:sz w:val="28"/>
          <w:szCs w:val="28"/>
        </w:rPr>
        <w:t xml:space="preserve">втором полугодии </w:t>
      </w:r>
      <w:r w:rsidRPr="00EF445E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EF445E">
        <w:rPr>
          <w:rFonts w:ascii="Times New Roman" w:hAnsi="Times New Roman" w:cs="Times New Roman"/>
          <w:sz w:val="28"/>
          <w:szCs w:val="28"/>
        </w:rPr>
        <w:t xml:space="preserve"> год</w:t>
      </w:r>
      <w:r w:rsidR="00AC5BCE">
        <w:rPr>
          <w:rFonts w:ascii="Times New Roman" w:hAnsi="Times New Roman" w:cs="Times New Roman"/>
          <w:sz w:val="28"/>
          <w:szCs w:val="28"/>
        </w:rPr>
        <w:t>а</w:t>
      </w:r>
      <w:r w:rsidRPr="00EF445E">
        <w:rPr>
          <w:rFonts w:ascii="Times New Roman" w:hAnsi="Times New Roman" w:cs="Times New Roman"/>
          <w:sz w:val="28"/>
          <w:szCs w:val="28"/>
        </w:rPr>
        <w:t xml:space="preserve"> </w:t>
      </w:r>
      <w:r w:rsidR="00AC5BCE">
        <w:rPr>
          <w:rFonts w:ascii="Times New Roman" w:hAnsi="Times New Roman" w:cs="Times New Roman"/>
          <w:sz w:val="28"/>
          <w:szCs w:val="28"/>
        </w:rPr>
        <w:t>планируется</w:t>
      </w:r>
      <w:r w:rsidRPr="00EF445E">
        <w:rPr>
          <w:rFonts w:ascii="Times New Roman" w:hAnsi="Times New Roman" w:cs="Times New Roman"/>
          <w:sz w:val="28"/>
          <w:szCs w:val="28"/>
        </w:rPr>
        <w:t xml:space="preserve"> </w:t>
      </w:r>
      <w:r w:rsidR="00AC5BCE" w:rsidRPr="00EF445E">
        <w:rPr>
          <w:rFonts w:ascii="Times New Roman" w:hAnsi="Times New Roman" w:cs="Times New Roman"/>
          <w:sz w:val="28"/>
          <w:szCs w:val="28"/>
        </w:rPr>
        <w:t>организов</w:t>
      </w:r>
      <w:r w:rsidR="00AC5BCE">
        <w:rPr>
          <w:rFonts w:ascii="Times New Roman" w:hAnsi="Times New Roman" w:cs="Times New Roman"/>
          <w:sz w:val="28"/>
          <w:szCs w:val="28"/>
        </w:rPr>
        <w:t>ать</w:t>
      </w:r>
      <w:r w:rsidRPr="00EF445E">
        <w:rPr>
          <w:rFonts w:ascii="Times New Roman" w:hAnsi="Times New Roman" w:cs="Times New Roman"/>
          <w:sz w:val="28"/>
          <w:szCs w:val="28"/>
        </w:rPr>
        <w:t xml:space="preserve"> повышение квалификации </w:t>
      </w:r>
      <w:r w:rsidR="00AC5BCE">
        <w:rPr>
          <w:rFonts w:ascii="Times New Roman" w:hAnsi="Times New Roman" w:cs="Times New Roman"/>
          <w:sz w:val="28"/>
          <w:szCs w:val="28"/>
        </w:rPr>
        <w:t>58</w:t>
      </w:r>
      <w:r w:rsidRPr="00EF445E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AC5BCE">
        <w:rPr>
          <w:rFonts w:ascii="Times New Roman" w:hAnsi="Times New Roman" w:cs="Times New Roman"/>
          <w:sz w:val="28"/>
          <w:szCs w:val="28"/>
        </w:rPr>
        <w:t>ых</w:t>
      </w:r>
      <w:r w:rsidRPr="00EF445E">
        <w:rPr>
          <w:rFonts w:ascii="Times New Roman" w:hAnsi="Times New Roman" w:cs="Times New Roman"/>
          <w:sz w:val="28"/>
          <w:szCs w:val="28"/>
        </w:rPr>
        <w:t xml:space="preserve"> гражданск</w:t>
      </w:r>
      <w:r w:rsidR="00AC5BCE">
        <w:rPr>
          <w:rFonts w:ascii="Times New Roman" w:hAnsi="Times New Roman" w:cs="Times New Roman"/>
          <w:sz w:val="28"/>
          <w:szCs w:val="28"/>
        </w:rPr>
        <w:t>их</w:t>
      </w:r>
      <w:r w:rsidRPr="00EF445E">
        <w:rPr>
          <w:rFonts w:ascii="Times New Roman" w:hAnsi="Times New Roman" w:cs="Times New Roman"/>
          <w:sz w:val="28"/>
          <w:szCs w:val="28"/>
        </w:rPr>
        <w:t xml:space="preserve"> служащ</w:t>
      </w:r>
      <w:r w:rsidR="00AC5BCE">
        <w:rPr>
          <w:rFonts w:ascii="Times New Roman" w:hAnsi="Times New Roman" w:cs="Times New Roman"/>
          <w:sz w:val="28"/>
          <w:szCs w:val="28"/>
        </w:rPr>
        <w:t>их</w:t>
      </w:r>
      <w:r w:rsidRPr="00EF445E">
        <w:rPr>
          <w:rFonts w:ascii="Times New Roman" w:hAnsi="Times New Roman" w:cs="Times New Roman"/>
          <w:sz w:val="28"/>
          <w:szCs w:val="28"/>
        </w:rPr>
        <w:t xml:space="preserve"> центрального аппарата Росздравнадзора по программам дополнительного профессионального образования:</w:t>
      </w:r>
    </w:p>
    <w:p w:rsidR="00EF445E" w:rsidRPr="00AC5BCE" w:rsidRDefault="00EF445E" w:rsidP="00AC5BCE">
      <w:pPr>
        <w:pStyle w:val="a3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AC5BCE">
        <w:rPr>
          <w:rFonts w:ascii="Times New Roman" w:hAnsi="Times New Roman" w:cs="Times New Roman"/>
          <w:sz w:val="28"/>
          <w:szCs w:val="28"/>
        </w:rPr>
        <w:t>Культура устной и письменной деловой речи на государственной службе</w:t>
      </w:r>
      <w:r w:rsidR="00AC5BCE">
        <w:rPr>
          <w:rFonts w:ascii="Times New Roman" w:hAnsi="Times New Roman" w:cs="Times New Roman"/>
          <w:sz w:val="28"/>
          <w:szCs w:val="28"/>
        </w:rPr>
        <w:t>;</w:t>
      </w:r>
    </w:p>
    <w:p w:rsidR="00EF445E" w:rsidRPr="00AC5BCE" w:rsidRDefault="00EF445E" w:rsidP="00AC5BCE">
      <w:pPr>
        <w:pStyle w:val="a3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AC5BCE">
        <w:rPr>
          <w:rFonts w:ascii="Times New Roman" w:hAnsi="Times New Roman" w:cs="Times New Roman"/>
          <w:sz w:val="28"/>
          <w:szCs w:val="28"/>
        </w:rPr>
        <w:t>Деловой протокол и этикет для государственных служащих</w:t>
      </w:r>
      <w:r w:rsidR="00AC5BCE">
        <w:rPr>
          <w:rFonts w:ascii="Times New Roman" w:hAnsi="Times New Roman" w:cs="Times New Roman"/>
          <w:sz w:val="28"/>
          <w:szCs w:val="28"/>
        </w:rPr>
        <w:t>;</w:t>
      </w:r>
    </w:p>
    <w:p w:rsidR="00EF445E" w:rsidRPr="00AC5BCE" w:rsidRDefault="00EF445E" w:rsidP="00AC5BCE">
      <w:pPr>
        <w:pStyle w:val="a3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AC5BCE">
        <w:rPr>
          <w:rFonts w:ascii="Times New Roman" w:hAnsi="Times New Roman" w:cs="Times New Roman"/>
          <w:sz w:val="28"/>
          <w:szCs w:val="28"/>
        </w:rPr>
        <w:t>Система государственного управления: проблемы и пути совершенствования</w:t>
      </w:r>
      <w:r w:rsidR="00AC5BCE">
        <w:rPr>
          <w:rFonts w:ascii="Times New Roman" w:hAnsi="Times New Roman" w:cs="Times New Roman"/>
          <w:sz w:val="28"/>
          <w:szCs w:val="28"/>
        </w:rPr>
        <w:t>;</w:t>
      </w:r>
    </w:p>
    <w:p w:rsidR="00EF445E" w:rsidRPr="00AC5BCE" w:rsidRDefault="00EF445E" w:rsidP="00AC5BCE">
      <w:pPr>
        <w:pStyle w:val="a3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AC5BCE">
        <w:rPr>
          <w:rFonts w:ascii="Times New Roman" w:hAnsi="Times New Roman" w:cs="Times New Roman"/>
          <w:sz w:val="28"/>
          <w:szCs w:val="28"/>
        </w:rPr>
        <w:t>Внутренний и внешний государственный контроль (аудит): планирование, организация, взаимодействие</w:t>
      </w:r>
      <w:r w:rsidR="00AC5BCE">
        <w:rPr>
          <w:rFonts w:ascii="Times New Roman" w:hAnsi="Times New Roman" w:cs="Times New Roman"/>
          <w:sz w:val="28"/>
          <w:szCs w:val="28"/>
        </w:rPr>
        <w:t>;</w:t>
      </w:r>
    </w:p>
    <w:p w:rsidR="00EF445E" w:rsidRPr="00AC5BCE" w:rsidRDefault="00EF445E" w:rsidP="00AC5BCE">
      <w:pPr>
        <w:pStyle w:val="a3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AC5BCE">
        <w:rPr>
          <w:rFonts w:ascii="Times New Roman" w:hAnsi="Times New Roman" w:cs="Times New Roman"/>
          <w:sz w:val="28"/>
          <w:szCs w:val="28"/>
        </w:rPr>
        <w:t>Правила делопроизводства в федеральных органах власти</w:t>
      </w:r>
      <w:r w:rsidR="00AC5BCE">
        <w:rPr>
          <w:rFonts w:ascii="Times New Roman" w:hAnsi="Times New Roman" w:cs="Times New Roman"/>
          <w:sz w:val="28"/>
          <w:szCs w:val="28"/>
        </w:rPr>
        <w:t>;</w:t>
      </w:r>
    </w:p>
    <w:p w:rsidR="00EF445E" w:rsidRPr="00AC5BCE" w:rsidRDefault="00EF445E" w:rsidP="00AC5BCE">
      <w:pPr>
        <w:pStyle w:val="a3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AC5BCE">
        <w:rPr>
          <w:rFonts w:ascii="Times New Roman" w:hAnsi="Times New Roman" w:cs="Times New Roman"/>
          <w:sz w:val="28"/>
          <w:szCs w:val="28"/>
        </w:rPr>
        <w:t>Основы государственной гражданской службы</w:t>
      </w:r>
    </w:p>
    <w:p w:rsidR="00EF445E" w:rsidRPr="00AC5BCE" w:rsidRDefault="00EF445E" w:rsidP="00AC5BCE">
      <w:pPr>
        <w:pStyle w:val="a3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AC5BCE">
        <w:rPr>
          <w:rFonts w:ascii="Times New Roman" w:hAnsi="Times New Roman" w:cs="Times New Roman"/>
          <w:sz w:val="28"/>
          <w:szCs w:val="28"/>
        </w:rPr>
        <w:t>Английский деловой язык;</w:t>
      </w:r>
    </w:p>
    <w:p w:rsidR="00AC5BCE" w:rsidRPr="00AC5BCE" w:rsidRDefault="00AC5BCE" w:rsidP="00AC5BCE">
      <w:pPr>
        <w:pStyle w:val="a3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AC5BCE">
        <w:rPr>
          <w:rFonts w:ascii="Times New Roman" w:hAnsi="Times New Roman" w:cs="Times New Roman"/>
          <w:sz w:val="28"/>
          <w:szCs w:val="28"/>
        </w:rPr>
        <w:t>Охрана труда;</w:t>
      </w:r>
    </w:p>
    <w:p w:rsidR="00EF445E" w:rsidRPr="00AC5BCE" w:rsidRDefault="00EF445E" w:rsidP="00AC5BCE">
      <w:pPr>
        <w:pStyle w:val="a3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AC5BCE">
        <w:rPr>
          <w:rFonts w:ascii="Times New Roman" w:hAnsi="Times New Roman" w:cs="Times New Roman"/>
          <w:sz w:val="28"/>
          <w:szCs w:val="28"/>
        </w:rPr>
        <w:t>Управление государствен</w:t>
      </w:r>
      <w:r w:rsidR="00AC5BCE">
        <w:rPr>
          <w:rFonts w:ascii="Times New Roman" w:hAnsi="Times New Roman" w:cs="Times New Roman"/>
          <w:sz w:val="28"/>
          <w:szCs w:val="28"/>
        </w:rPr>
        <w:t>ными и муниципальными закупками;</w:t>
      </w:r>
    </w:p>
    <w:p w:rsidR="00EF445E" w:rsidRPr="00AC5BCE" w:rsidRDefault="00EF445E" w:rsidP="00AC5BCE">
      <w:pPr>
        <w:pStyle w:val="a3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AC5BCE">
        <w:rPr>
          <w:rFonts w:ascii="Times New Roman" w:hAnsi="Times New Roman" w:cs="Times New Roman"/>
          <w:sz w:val="28"/>
          <w:szCs w:val="28"/>
        </w:rPr>
        <w:t>Актуальные аспекты государственного управления;</w:t>
      </w:r>
    </w:p>
    <w:p w:rsidR="00EF445E" w:rsidRPr="00AC5BCE" w:rsidRDefault="00EF445E" w:rsidP="00AC5BCE">
      <w:pPr>
        <w:pStyle w:val="a3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AC5BCE">
        <w:rPr>
          <w:rFonts w:ascii="Times New Roman" w:hAnsi="Times New Roman" w:cs="Times New Roman"/>
          <w:sz w:val="28"/>
          <w:szCs w:val="28"/>
        </w:rPr>
        <w:t>Вопросы внедрения новых кадровых технологий на государственной гражданской службе;</w:t>
      </w:r>
    </w:p>
    <w:p w:rsidR="00EF445E" w:rsidRPr="00AC5BCE" w:rsidRDefault="00EF445E" w:rsidP="00AC5BCE">
      <w:pPr>
        <w:pStyle w:val="a3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AC5BCE">
        <w:rPr>
          <w:rFonts w:ascii="Times New Roman" w:hAnsi="Times New Roman" w:cs="Times New Roman"/>
          <w:sz w:val="28"/>
          <w:szCs w:val="28"/>
        </w:rPr>
        <w:t>Вопросы реализации государственной национальной политики;</w:t>
      </w:r>
    </w:p>
    <w:p w:rsidR="00EF445E" w:rsidRPr="00AC5BCE" w:rsidRDefault="00EF445E" w:rsidP="00AC5BCE">
      <w:pPr>
        <w:pStyle w:val="a3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AC5BCE">
        <w:rPr>
          <w:rFonts w:ascii="Times New Roman" w:hAnsi="Times New Roman" w:cs="Times New Roman"/>
          <w:sz w:val="28"/>
          <w:szCs w:val="28"/>
        </w:rPr>
        <w:t>Государственные программы Российской Федерации и проектное управление при их реализации</w:t>
      </w:r>
      <w:r w:rsidR="00AC5BCE">
        <w:rPr>
          <w:rFonts w:ascii="Times New Roman" w:hAnsi="Times New Roman" w:cs="Times New Roman"/>
          <w:sz w:val="28"/>
          <w:szCs w:val="28"/>
        </w:rPr>
        <w:t>;</w:t>
      </w:r>
    </w:p>
    <w:p w:rsidR="00EF445E" w:rsidRPr="00AC5BCE" w:rsidRDefault="00EF445E" w:rsidP="00AC5BCE">
      <w:pPr>
        <w:pStyle w:val="a3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AC5BCE">
        <w:rPr>
          <w:rFonts w:ascii="Times New Roman" w:hAnsi="Times New Roman" w:cs="Times New Roman"/>
          <w:sz w:val="28"/>
          <w:szCs w:val="28"/>
        </w:rPr>
        <w:t>Реализация в государственных органах принципа открытости и организация работы с открытыми данными</w:t>
      </w:r>
      <w:r w:rsidR="00AC5BCE">
        <w:rPr>
          <w:rFonts w:ascii="Times New Roman" w:hAnsi="Times New Roman" w:cs="Times New Roman"/>
          <w:sz w:val="28"/>
          <w:szCs w:val="28"/>
        </w:rPr>
        <w:t>;</w:t>
      </w:r>
    </w:p>
    <w:p w:rsidR="00AC5BCE" w:rsidRPr="00AC5BCE" w:rsidRDefault="00AC5BCE" w:rsidP="00AC5BCE">
      <w:pPr>
        <w:pStyle w:val="a3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AC5BCE">
        <w:rPr>
          <w:rFonts w:ascii="Times New Roman" w:hAnsi="Times New Roman" w:cs="Times New Roman"/>
          <w:sz w:val="28"/>
          <w:szCs w:val="28"/>
        </w:rPr>
        <w:t>Эффективный помощник руководителя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C5BCE" w:rsidRDefault="00AC5BCE" w:rsidP="00AC5BCE">
      <w:pPr>
        <w:pStyle w:val="a3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AC5BCE">
        <w:rPr>
          <w:rFonts w:ascii="Times New Roman" w:hAnsi="Times New Roman" w:cs="Times New Roman"/>
          <w:sz w:val="28"/>
          <w:szCs w:val="28"/>
        </w:rPr>
        <w:t>Функции подразделений кадровых служб федеральных государственных органов по профилактике коррупционных и иных правонарушений</w:t>
      </w:r>
      <w:r w:rsidR="00C66C21">
        <w:rPr>
          <w:rFonts w:ascii="Times New Roman" w:hAnsi="Times New Roman" w:cs="Times New Roman"/>
          <w:sz w:val="28"/>
          <w:szCs w:val="28"/>
        </w:rPr>
        <w:t>;</w:t>
      </w:r>
    </w:p>
    <w:p w:rsidR="00C66C21" w:rsidRPr="00AC5BCE" w:rsidRDefault="00C66C21" w:rsidP="00AC5BCE">
      <w:pPr>
        <w:pStyle w:val="a3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C66C21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Актуальные вопросы государственного контроля и надзора, осуществляемого органами  исполнительной власти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0" w:name="_GoBack"/>
      <w:bookmarkEnd w:id="0"/>
    </w:p>
    <w:sectPr w:rsidR="00C66C21" w:rsidRPr="00AC5BCE" w:rsidSect="00C66C2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853A2"/>
    <w:multiLevelType w:val="hybridMultilevel"/>
    <w:tmpl w:val="8D1C0606"/>
    <w:lvl w:ilvl="0" w:tplc="041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A9F37F7"/>
    <w:multiLevelType w:val="hybridMultilevel"/>
    <w:tmpl w:val="69764D0A"/>
    <w:lvl w:ilvl="0" w:tplc="041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5E8"/>
    <w:rsid w:val="000069B0"/>
    <w:rsid w:val="0001661B"/>
    <w:rsid w:val="00035CC5"/>
    <w:rsid w:val="00042349"/>
    <w:rsid w:val="000555D0"/>
    <w:rsid w:val="00061DC3"/>
    <w:rsid w:val="000629E6"/>
    <w:rsid w:val="000650AE"/>
    <w:rsid w:val="00070165"/>
    <w:rsid w:val="00095525"/>
    <w:rsid w:val="000B1C8B"/>
    <w:rsid w:val="000D24B8"/>
    <w:rsid w:val="000E157A"/>
    <w:rsid w:val="000E34C8"/>
    <w:rsid w:val="000F2230"/>
    <w:rsid w:val="000F523A"/>
    <w:rsid w:val="00113CE0"/>
    <w:rsid w:val="00117AD1"/>
    <w:rsid w:val="00120DF5"/>
    <w:rsid w:val="001326D7"/>
    <w:rsid w:val="001400D4"/>
    <w:rsid w:val="001500D8"/>
    <w:rsid w:val="001535F5"/>
    <w:rsid w:val="0016187E"/>
    <w:rsid w:val="00196F7D"/>
    <w:rsid w:val="001A15EA"/>
    <w:rsid w:val="001A1697"/>
    <w:rsid w:val="001A56FC"/>
    <w:rsid w:val="001A6DBF"/>
    <w:rsid w:val="001D5333"/>
    <w:rsid w:val="001F0DE9"/>
    <w:rsid w:val="002021F3"/>
    <w:rsid w:val="00206A48"/>
    <w:rsid w:val="00210BB9"/>
    <w:rsid w:val="00214F10"/>
    <w:rsid w:val="00215329"/>
    <w:rsid w:val="0022474A"/>
    <w:rsid w:val="00227784"/>
    <w:rsid w:val="002375E8"/>
    <w:rsid w:val="00237EF7"/>
    <w:rsid w:val="00247979"/>
    <w:rsid w:val="00264D46"/>
    <w:rsid w:val="002653C8"/>
    <w:rsid w:val="00267788"/>
    <w:rsid w:val="00291D4B"/>
    <w:rsid w:val="00296CC0"/>
    <w:rsid w:val="002A1968"/>
    <w:rsid w:val="002A3308"/>
    <w:rsid w:val="002A5771"/>
    <w:rsid w:val="002B172F"/>
    <w:rsid w:val="002B4B81"/>
    <w:rsid w:val="002C1D0C"/>
    <w:rsid w:val="002D0806"/>
    <w:rsid w:val="002E3A16"/>
    <w:rsid w:val="002F419F"/>
    <w:rsid w:val="00301046"/>
    <w:rsid w:val="003049F6"/>
    <w:rsid w:val="00317708"/>
    <w:rsid w:val="003232DC"/>
    <w:rsid w:val="00324A3D"/>
    <w:rsid w:val="00325CA4"/>
    <w:rsid w:val="00336BE3"/>
    <w:rsid w:val="003418F1"/>
    <w:rsid w:val="0035505C"/>
    <w:rsid w:val="00372103"/>
    <w:rsid w:val="00377B24"/>
    <w:rsid w:val="00377CF3"/>
    <w:rsid w:val="003A2438"/>
    <w:rsid w:val="003A7945"/>
    <w:rsid w:val="003B0367"/>
    <w:rsid w:val="003B68DA"/>
    <w:rsid w:val="003C2C7C"/>
    <w:rsid w:val="003C2CD7"/>
    <w:rsid w:val="003D057A"/>
    <w:rsid w:val="003D3648"/>
    <w:rsid w:val="003D602B"/>
    <w:rsid w:val="003E0120"/>
    <w:rsid w:val="004001B7"/>
    <w:rsid w:val="00410DA3"/>
    <w:rsid w:val="00444759"/>
    <w:rsid w:val="00456058"/>
    <w:rsid w:val="00457409"/>
    <w:rsid w:val="004771CE"/>
    <w:rsid w:val="00491113"/>
    <w:rsid w:val="00495C1F"/>
    <w:rsid w:val="004A0E09"/>
    <w:rsid w:val="004C1651"/>
    <w:rsid w:val="004C34B6"/>
    <w:rsid w:val="004C41CA"/>
    <w:rsid w:val="004D03FF"/>
    <w:rsid w:val="004D4C68"/>
    <w:rsid w:val="004D6420"/>
    <w:rsid w:val="004E3C63"/>
    <w:rsid w:val="004E4F22"/>
    <w:rsid w:val="004F2390"/>
    <w:rsid w:val="00507B8A"/>
    <w:rsid w:val="005106A7"/>
    <w:rsid w:val="00515268"/>
    <w:rsid w:val="005212AB"/>
    <w:rsid w:val="005246D2"/>
    <w:rsid w:val="00527AED"/>
    <w:rsid w:val="0055064E"/>
    <w:rsid w:val="0055416B"/>
    <w:rsid w:val="00555D84"/>
    <w:rsid w:val="00580F47"/>
    <w:rsid w:val="00584A2C"/>
    <w:rsid w:val="00590CF8"/>
    <w:rsid w:val="005919AA"/>
    <w:rsid w:val="00592109"/>
    <w:rsid w:val="005A7A56"/>
    <w:rsid w:val="005B4A89"/>
    <w:rsid w:val="005C0B66"/>
    <w:rsid w:val="005C4B76"/>
    <w:rsid w:val="005C52EF"/>
    <w:rsid w:val="005C5D58"/>
    <w:rsid w:val="005D513D"/>
    <w:rsid w:val="005E1C81"/>
    <w:rsid w:val="005E6F92"/>
    <w:rsid w:val="005F2B1B"/>
    <w:rsid w:val="005F5FEA"/>
    <w:rsid w:val="006042A8"/>
    <w:rsid w:val="006306D4"/>
    <w:rsid w:val="00630BFF"/>
    <w:rsid w:val="00652F20"/>
    <w:rsid w:val="006633EF"/>
    <w:rsid w:val="0067133E"/>
    <w:rsid w:val="00687FF2"/>
    <w:rsid w:val="00690B3A"/>
    <w:rsid w:val="006A0C64"/>
    <w:rsid w:val="006B2A78"/>
    <w:rsid w:val="006C7CDE"/>
    <w:rsid w:val="006E21EA"/>
    <w:rsid w:val="006E680C"/>
    <w:rsid w:val="006F67B6"/>
    <w:rsid w:val="0070289A"/>
    <w:rsid w:val="007232E8"/>
    <w:rsid w:val="00726512"/>
    <w:rsid w:val="00727473"/>
    <w:rsid w:val="0072772C"/>
    <w:rsid w:val="00727B4F"/>
    <w:rsid w:val="00736E20"/>
    <w:rsid w:val="00765D8F"/>
    <w:rsid w:val="00766FB2"/>
    <w:rsid w:val="00777945"/>
    <w:rsid w:val="00784EE3"/>
    <w:rsid w:val="0078550F"/>
    <w:rsid w:val="00786E65"/>
    <w:rsid w:val="00787733"/>
    <w:rsid w:val="00793F8D"/>
    <w:rsid w:val="00796AC0"/>
    <w:rsid w:val="007A2699"/>
    <w:rsid w:val="007B0A03"/>
    <w:rsid w:val="007B47F0"/>
    <w:rsid w:val="007B4AEF"/>
    <w:rsid w:val="007C5E6F"/>
    <w:rsid w:val="007C761C"/>
    <w:rsid w:val="007E3D37"/>
    <w:rsid w:val="007E642A"/>
    <w:rsid w:val="007F0820"/>
    <w:rsid w:val="007F1A6B"/>
    <w:rsid w:val="007F6421"/>
    <w:rsid w:val="00804A16"/>
    <w:rsid w:val="00814F6F"/>
    <w:rsid w:val="008150F5"/>
    <w:rsid w:val="00821E14"/>
    <w:rsid w:val="0082293C"/>
    <w:rsid w:val="00844C57"/>
    <w:rsid w:val="00856012"/>
    <w:rsid w:val="00891FD7"/>
    <w:rsid w:val="008C4221"/>
    <w:rsid w:val="008C769E"/>
    <w:rsid w:val="008D2A00"/>
    <w:rsid w:val="008F0503"/>
    <w:rsid w:val="00901059"/>
    <w:rsid w:val="009107F6"/>
    <w:rsid w:val="009242EF"/>
    <w:rsid w:val="00927988"/>
    <w:rsid w:val="00930B91"/>
    <w:rsid w:val="00933252"/>
    <w:rsid w:val="0093439F"/>
    <w:rsid w:val="00934628"/>
    <w:rsid w:val="00944B2B"/>
    <w:rsid w:val="00947CCE"/>
    <w:rsid w:val="009550E7"/>
    <w:rsid w:val="00955AFB"/>
    <w:rsid w:val="00965EE1"/>
    <w:rsid w:val="009700DB"/>
    <w:rsid w:val="00975286"/>
    <w:rsid w:val="00980AE5"/>
    <w:rsid w:val="00982CB0"/>
    <w:rsid w:val="00985152"/>
    <w:rsid w:val="009945C5"/>
    <w:rsid w:val="00995B28"/>
    <w:rsid w:val="009B2B86"/>
    <w:rsid w:val="009B3771"/>
    <w:rsid w:val="009D4976"/>
    <w:rsid w:val="009D519F"/>
    <w:rsid w:val="009E298C"/>
    <w:rsid w:val="009E51F9"/>
    <w:rsid w:val="009F0AC3"/>
    <w:rsid w:val="009F24AC"/>
    <w:rsid w:val="00A0494C"/>
    <w:rsid w:val="00A04E94"/>
    <w:rsid w:val="00A11A27"/>
    <w:rsid w:val="00A30F9A"/>
    <w:rsid w:val="00A432D5"/>
    <w:rsid w:val="00A463F4"/>
    <w:rsid w:val="00A55BA8"/>
    <w:rsid w:val="00A752B8"/>
    <w:rsid w:val="00A85DDC"/>
    <w:rsid w:val="00AB098C"/>
    <w:rsid w:val="00AB6AB8"/>
    <w:rsid w:val="00AC1590"/>
    <w:rsid w:val="00AC2E04"/>
    <w:rsid w:val="00AC3FD5"/>
    <w:rsid w:val="00AC5BCE"/>
    <w:rsid w:val="00AD3F9D"/>
    <w:rsid w:val="00AE498F"/>
    <w:rsid w:val="00AE5FE1"/>
    <w:rsid w:val="00AF381D"/>
    <w:rsid w:val="00AF7F72"/>
    <w:rsid w:val="00B16D5C"/>
    <w:rsid w:val="00B20FB0"/>
    <w:rsid w:val="00B216BF"/>
    <w:rsid w:val="00B25E6F"/>
    <w:rsid w:val="00B264CC"/>
    <w:rsid w:val="00B303BC"/>
    <w:rsid w:val="00B308AF"/>
    <w:rsid w:val="00B32639"/>
    <w:rsid w:val="00B410B4"/>
    <w:rsid w:val="00B41E73"/>
    <w:rsid w:val="00B51268"/>
    <w:rsid w:val="00B5304B"/>
    <w:rsid w:val="00B627CC"/>
    <w:rsid w:val="00BA3FBF"/>
    <w:rsid w:val="00BA45C2"/>
    <w:rsid w:val="00BB6AE9"/>
    <w:rsid w:val="00BB7F29"/>
    <w:rsid w:val="00BC36C8"/>
    <w:rsid w:val="00C10160"/>
    <w:rsid w:val="00C1639E"/>
    <w:rsid w:val="00C167AA"/>
    <w:rsid w:val="00C22BA5"/>
    <w:rsid w:val="00C321C8"/>
    <w:rsid w:val="00C45586"/>
    <w:rsid w:val="00C45A4B"/>
    <w:rsid w:val="00C51B26"/>
    <w:rsid w:val="00C571DA"/>
    <w:rsid w:val="00C66C21"/>
    <w:rsid w:val="00C6798E"/>
    <w:rsid w:val="00C67D73"/>
    <w:rsid w:val="00C75273"/>
    <w:rsid w:val="00C91E8F"/>
    <w:rsid w:val="00C92093"/>
    <w:rsid w:val="00C95950"/>
    <w:rsid w:val="00CA2ACC"/>
    <w:rsid w:val="00CB51D8"/>
    <w:rsid w:val="00CC71D9"/>
    <w:rsid w:val="00CE0033"/>
    <w:rsid w:val="00CE2666"/>
    <w:rsid w:val="00CF137B"/>
    <w:rsid w:val="00CF642C"/>
    <w:rsid w:val="00D14C36"/>
    <w:rsid w:val="00D26518"/>
    <w:rsid w:val="00D332D2"/>
    <w:rsid w:val="00D46A1A"/>
    <w:rsid w:val="00D54EB1"/>
    <w:rsid w:val="00D63FE2"/>
    <w:rsid w:val="00D6544D"/>
    <w:rsid w:val="00D83D2B"/>
    <w:rsid w:val="00D87F9D"/>
    <w:rsid w:val="00D87FF4"/>
    <w:rsid w:val="00D910C5"/>
    <w:rsid w:val="00DA04D9"/>
    <w:rsid w:val="00DA428A"/>
    <w:rsid w:val="00DB1C3D"/>
    <w:rsid w:val="00DE62C5"/>
    <w:rsid w:val="00E307B6"/>
    <w:rsid w:val="00E3108F"/>
    <w:rsid w:val="00E50B7D"/>
    <w:rsid w:val="00E552F6"/>
    <w:rsid w:val="00E55301"/>
    <w:rsid w:val="00E62CAF"/>
    <w:rsid w:val="00E745C2"/>
    <w:rsid w:val="00E91EA6"/>
    <w:rsid w:val="00EA5B86"/>
    <w:rsid w:val="00EC3D9F"/>
    <w:rsid w:val="00ED0352"/>
    <w:rsid w:val="00ED0EF6"/>
    <w:rsid w:val="00ED3136"/>
    <w:rsid w:val="00EE07A0"/>
    <w:rsid w:val="00EE1EA7"/>
    <w:rsid w:val="00EE243E"/>
    <w:rsid w:val="00EE2BC9"/>
    <w:rsid w:val="00EF243F"/>
    <w:rsid w:val="00EF42E1"/>
    <w:rsid w:val="00EF445E"/>
    <w:rsid w:val="00F02917"/>
    <w:rsid w:val="00F100ED"/>
    <w:rsid w:val="00F1473E"/>
    <w:rsid w:val="00F209F8"/>
    <w:rsid w:val="00F406DD"/>
    <w:rsid w:val="00F46B72"/>
    <w:rsid w:val="00F628F1"/>
    <w:rsid w:val="00F76311"/>
    <w:rsid w:val="00FB413E"/>
    <w:rsid w:val="00FC7086"/>
    <w:rsid w:val="00FD0AFC"/>
    <w:rsid w:val="00FF1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445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629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29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445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629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29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32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Дёмина Юлия Александровна</dc:creator>
  <cp:lastModifiedBy>Дёмина Юлия Александровна</cp:lastModifiedBy>
  <cp:revision>3</cp:revision>
  <cp:lastPrinted>2016-09-23T08:28:00Z</cp:lastPrinted>
  <dcterms:created xsi:type="dcterms:W3CDTF">2016-09-23T07:44:00Z</dcterms:created>
  <dcterms:modified xsi:type="dcterms:W3CDTF">2016-09-23T08:29:00Z</dcterms:modified>
</cp:coreProperties>
</file>