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36E" w:rsidRPr="00661BB6" w:rsidRDefault="0097136E">
      <w:pPr>
        <w:pStyle w:val="ConsPlusNormal"/>
        <w:outlineLvl w:val="0"/>
      </w:pPr>
      <w:r w:rsidRPr="00661BB6">
        <w:t>Зарегистрировано в Минюсте России 28 сентября 2017 г. N 48353</w:t>
      </w:r>
    </w:p>
    <w:p w:rsidR="0097136E" w:rsidRPr="00661BB6" w:rsidRDefault="0097136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7136E" w:rsidRPr="00661BB6" w:rsidRDefault="0097136E">
      <w:pPr>
        <w:pStyle w:val="ConsPlusNormal"/>
        <w:jc w:val="both"/>
      </w:pPr>
    </w:p>
    <w:p w:rsidR="0097136E" w:rsidRPr="00661BB6" w:rsidRDefault="0097136E">
      <w:pPr>
        <w:pStyle w:val="ConsPlusTitle"/>
        <w:jc w:val="center"/>
      </w:pPr>
      <w:r w:rsidRPr="00661BB6">
        <w:t>МИНИСТЕРСТВО ЗДРАВООХРАНЕНИЯ РОССИЙСКОЙ ФЕДЕРАЦИИ</w:t>
      </w:r>
    </w:p>
    <w:p w:rsidR="0097136E" w:rsidRPr="00661BB6" w:rsidRDefault="0097136E">
      <w:pPr>
        <w:pStyle w:val="ConsPlusTitle"/>
        <w:jc w:val="center"/>
      </w:pPr>
    </w:p>
    <w:p w:rsidR="0097136E" w:rsidRPr="00661BB6" w:rsidRDefault="0097136E">
      <w:pPr>
        <w:pStyle w:val="ConsPlusTitle"/>
        <w:jc w:val="center"/>
      </w:pPr>
      <w:r w:rsidRPr="00661BB6">
        <w:t>ПРИКАЗ</w:t>
      </w:r>
    </w:p>
    <w:p w:rsidR="0097136E" w:rsidRPr="00661BB6" w:rsidRDefault="0097136E">
      <w:pPr>
        <w:pStyle w:val="ConsPlusTitle"/>
        <w:jc w:val="center"/>
      </w:pPr>
      <w:r w:rsidRPr="00661BB6">
        <w:t>от 1 сентября 2017 г. N 584н</w:t>
      </w:r>
    </w:p>
    <w:p w:rsidR="0097136E" w:rsidRPr="00661BB6" w:rsidRDefault="0097136E">
      <w:pPr>
        <w:pStyle w:val="ConsPlusTitle"/>
        <w:jc w:val="center"/>
      </w:pPr>
    </w:p>
    <w:p w:rsidR="0097136E" w:rsidRPr="00661BB6" w:rsidRDefault="0097136E">
      <w:pPr>
        <w:pStyle w:val="ConsPlusTitle"/>
        <w:jc w:val="center"/>
      </w:pPr>
      <w:r w:rsidRPr="00661BB6">
        <w:t>О ВНЕСЕНИИ ИЗМЕНЕНИЙ</w:t>
      </w:r>
    </w:p>
    <w:p w:rsidR="0097136E" w:rsidRPr="00661BB6" w:rsidRDefault="0097136E">
      <w:pPr>
        <w:pStyle w:val="ConsPlusTitle"/>
        <w:jc w:val="center"/>
      </w:pPr>
      <w:r w:rsidRPr="00661BB6">
        <w:t>В НЕКОТОРЫЕ АДМИНИСТРАТИВНЫЕ РЕГЛАМЕНТЫ ФЕДЕРАЛЬНОЙ СЛУЖБЫ</w:t>
      </w:r>
    </w:p>
    <w:p w:rsidR="0097136E" w:rsidRPr="00661BB6" w:rsidRDefault="0097136E">
      <w:pPr>
        <w:pStyle w:val="ConsPlusTitle"/>
        <w:jc w:val="center"/>
      </w:pPr>
      <w:r w:rsidRPr="00661BB6">
        <w:t>ПО НАДЗОРУ В СФЕРЕ ЗДРАВООХРАНЕНИЯ ПО ПРЕДОСТАВЛЕНИЮ</w:t>
      </w:r>
    </w:p>
    <w:p w:rsidR="0097136E" w:rsidRPr="00661BB6" w:rsidRDefault="0097136E">
      <w:pPr>
        <w:pStyle w:val="ConsPlusTitle"/>
        <w:jc w:val="center"/>
      </w:pPr>
      <w:r w:rsidRPr="00661BB6">
        <w:t>ГОСУДАРСТВЕННЫХ УСЛУГ В СФЕРЕ ОБРАЩЕНИЯ НАРКОТИЧЕСКИХ</w:t>
      </w:r>
    </w:p>
    <w:p w:rsidR="0097136E" w:rsidRPr="00661BB6" w:rsidRDefault="0097136E">
      <w:pPr>
        <w:pStyle w:val="ConsPlusTitle"/>
        <w:jc w:val="center"/>
      </w:pPr>
      <w:r w:rsidRPr="00661BB6">
        <w:t>СРЕДСТВ, ПСИХОТРОПНЫХ ВЕЩЕСТВ И ИХ ПРЕКУРСОРОВ,</w:t>
      </w:r>
    </w:p>
    <w:p w:rsidR="0097136E" w:rsidRPr="00661BB6" w:rsidRDefault="0097136E">
      <w:pPr>
        <w:pStyle w:val="ConsPlusTitle"/>
        <w:jc w:val="center"/>
      </w:pPr>
      <w:r w:rsidRPr="00661BB6">
        <w:t>СИЛЬНОДЕЙСТВУЮЩИХ ВЕЩЕСТВ, НЕ ЯВЛЯЮЩИХСЯ ПРЕКУРСОРАМИ</w:t>
      </w:r>
    </w:p>
    <w:p w:rsidR="0097136E" w:rsidRPr="00661BB6" w:rsidRDefault="0097136E">
      <w:pPr>
        <w:pStyle w:val="ConsPlusTitle"/>
        <w:jc w:val="center"/>
      </w:pPr>
      <w:r w:rsidRPr="00661BB6">
        <w:t>НАРКОТИЧЕСКИХ СРЕДСТВ И ПСИХОТРОПНЫХ ВЕЩЕСТВ</w:t>
      </w:r>
    </w:p>
    <w:p w:rsidR="0097136E" w:rsidRPr="00661BB6" w:rsidRDefault="0097136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661BB6" w:rsidRPr="00661BB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7136E" w:rsidRPr="00661BB6" w:rsidRDefault="0097136E">
            <w:pPr>
              <w:pStyle w:val="ConsPlusNormal"/>
              <w:jc w:val="center"/>
            </w:pPr>
            <w:r w:rsidRPr="00661BB6">
              <w:t>Список изменяющих документов</w:t>
            </w:r>
          </w:p>
          <w:p w:rsidR="0097136E" w:rsidRPr="00661BB6" w:rsidRDefault="0097136E">
            <w:pPr>
              <w:pStyle w:val="ConsPlusNormal"/>
              <w:jc w:val="center"/>
            </w:pPr>
            <w:r w:rsidRPr="00661BB6">
              <w:t>(в ред. Приказа Минздрава России от 15.05.2019 N 300н)</w:t>
            </w:r>
          </w:p>
        </w:tc>
      </w:tr>
    </w:tbl>
    <w:p w:rsidR="0097136E" w:rsidRPr="00661BB6" w:rsidRDefault="0097136E">
      <w:pPr>
        <w:pStyle w:val="ConsPlusNormal"/>
        <w:ind w:firstLine="540"/>
        <w:jc w:val="both"/>
      </w:pPr>
    </w:p>
    <w:p w:rsidR="0097136E" w:rsidRPr="00661BB6" w:rsidRDefault="0097136E">
      <w:pPr>
        <w:pStyle w:val="ConsPlusNormal"/>
        <w:ind w:firstLine="540"/>
        <w:jc w:val="both"/>
      </w:pPr>
      <w:r w:rsidRPr="00661BB6">
        <w:t>Приказываю:</w:t>
      </w:r>
    </w:p>
    <w:p w:rsidR="0097136E" w:rsidRPr="00661BB6" w:rsidRDefault="0097136E">
      <w:pPr>
        <w:pStyle w:val="ConsPlusNormal"/>
        <w:spacing w:before="280"/>
        <w:ind w:firstLine="540"/>
        <w:jc w:val="both"/>
      </w:pPr>
      <w:r w:rsidRPr="00661BB6">
        <w:t>Утвердить прилагаемые изменения, которые вносятся в некоторые административные регламенты Ф</w:t>
      </w:r>
      <w:bookmarkStart w:id="0" w:name="_GoBack"/>
      <w:bookmarkEnd w:id="0"/>
      <w:r w:rsidRPr="00661BB6">
        <w:t>едеральной службы по надзору в сфере здравоохранения по предоставлению государственных услуг в сфере обращения наркотических средств, психотропных веществ и их прекурсоров, сильнодействующих веществ, не являющихся прекурсорами наркотических средств и психотропных веществ.</w:t>
      </w:r>
    </w:p>
    <w:p w:rsidR="0097136E" w:rsidRPr="00661BB6" w:rsidRDefault="0097136E">
      <w:pPr>
        <w:pStyle w:val="ConsPlusNormal"/>
        <w:ind w:firstLine="540"/>
        <w:jc w:val="both"/>
      </w:pPr>
    </w:p>
    <w:p w:rsidR="0097136E" w:rsidRPr="00661BB6" w:rsidRDefault="0097136E">
      <w:pPr>
        <w:pStyle w:val="ConsPlusNormal"/>
        <w:jc w:val="right"/>
      </w:pPr>
      <w:r w:rsidRPr="00661BB6">
        <w:t>Министр</w:t>
      </w:r>
    </w:p>
    <w:p w:rsidR="0097136E" w:rsidRPr="00661BB6" w:rsidRDefault="0097136E">
      <w:pPr>
        <w:pStyle w:val="ConsPlusNormal"/>
        <w:jc w:val="right"/>
      </w:pPr>
      <w:r w:rsidRPr="00661BB6">
        <w:t>В.И.СКВОРЦОВА</w:t>
      </w:r>
    </w:p>
    <w:p w:rsidR="0097136E" w:rsidRPr="00661BB6" w:rsidRDefault="0097136E">
      <w:pPr>
        <w:pStyle w:val="ConsPlusNormal"/>
        <w:ind w:firstLine="540"/>
        <w:jc w:val="both"/>
      </w:pPr>
    </w:p>
    <w:p w:rsidR="0097136E" w:rsidRPr="00661BB6" w:rsidRDefault="0097136E">
      <w:pPr>
        <w:pStyle w:val="ConsPlusNormal"/>
        <w:ind w:firstLine="540"/>
        <w:jc w:val="both"/>
      </w:pPr>
    </w:p>
    <w:p w:rsidR="0097136E" w:rsidRPr="00661BB6" w:rsidRDefault="0097136E">
      <w:pPr>
        <w:pStyle w:val="ConsPlusNormal"/>
        <w:ind w:firstLine="540"/>
        <w:jc w:val="both"/>
      </w:pPr>
    </w:p>
    <w:p w:rsidR="0097136E" w:rsidRPr="00661BB6" w:rsidRDefault="0097136E">
      <w:pPr>
        <w:pStyle w:val="ConsPlusNormal"/>
        <w:ind w:firstLine="540"/>
        <w:jc w:val="both"/>
      </w:pPr>
    </w:p>
    <w:p w:rsidR="0097136E" w:rsidRPr="00661BB6" w:rsidRDefault="0097136E">
      <w:pPr>
        <w:pStyle w:val="ConsPlusNormal"/>
        <w:ind w:firstLine="540"/>
        <w:jc w:val="both"/>
      </w:pPr>
    </w:p>
    <w:p w:rsidR="0097136E" w:rsidRPr="00661BB6" w:rsidRDefault="0097136E">
      <w:pPr>
        <w:pStyle w:val="ConsPlusNormal"/>
        <w:jc w:val="right"/>
        <w:outlineLvl w:val="0"/>
      </w:pPr>
      <w:r w:rsidRPr="00661BB6">
        <w:t>Утверждены</w:t>
      </w:r>
    </w:p>
    <w:p w:rsidR="0097136E" w:rsidRPr="00661BB6" w:rsidRDefault="0097136E">
      <w:pPr>
        <w:pStyle w:val="ConsPlusNormal"/>
        <w:jc w:val="right"/>
      </w:pPr>
      <w:r w:rsidRPr="00661BB6">
        <w:t>приказом Министерства здравоохранения</w:t>
      </w:r>
    </w:p>
    <w:p w:rsidR="0097136E" w:rsidRPr="00661BB6" w:rsidRDefault="0097136E">
      <w:pPr>
        <w:pStyle w:val="ConsPlusNormal"/>
        <w:jc w:val="right"/>
      </w:pPr>
      <w:r w:rsidRPr="00661BB6">
        <w:t>Российской Федерации</w:t>
      </w:r>
    </w:p>
    <w:p w:rsidR="0097136E" w:rsidRPr="00661BB6" w:rsidRDefault="0097136E">
      <w:pPr>
        <w:pStyle w:val="ConsPlusNormal"/>
        <w:jc w:val="right"/>
      </w:pPr>
      <w:r w:rsidRPr="00661BB6">
        <w:t>от 01.09.2017 N 584н</w:t>
      </w:r>
    </w:p>
    <w:p w:rsidR="0097136E" w:rsidRPr="00661BB6" w:rsidRDefault="0097136E">
      <w:pPr>
        <w:pStyle w:val="ConsPlusNormal"/>
        <w:ind w:firstLine="540"/>
        <w:jc w:val="both"/>
      </w:pPr>
    </w:p>
    <w:p w:rsidR="0097136E" w:rsidRPr="00661BB6" w:rsidRDefault="0097136E">
      <w:pPr>
        <w:pStyle w:val="ConsPlusTitle"/>
        <w:jc w:val="center"/>
      </w:pPr>
      <w:bookmarkStart w:id="1" w:name="P34"/>
      <w:bookmarkEnd w:id="1"/>
      <w:r w:rsidRPr="00661BB6">
        <w:t>ИЗМЕНЕНИЯ,</w:t>
      </w:r>
    </w:p>
    <w:p w:rsidR="0097136E" w:rsidRPr="00661BB6" w:rsidRDefault="0097136E">
      <w:pPr>
        <w:pStyle w:val="ConsPlusTitle"/>
        <w:jc w:val="center"/>
      </w:pPr>
      <w:r w:rsidRPr="00661BB6">
        <w:t>КОТОРЫЕ ВНОСЯТСЯ В НЕКОТОРЫЕ АДМИНИСТРАТИВНЫЕ РЕГЛАМЕНТЫ</w:t>
      </w:r>
    </w:p>
    <w:p w:rsidR="0097136E" w:rsidRPr="00661BB6" w:rsidRDefault="0097136E">
      <w:pPr>
        <w:pStyle w:val="ConsPlusTitle"/>
        <w:jc w:val="center"/>
      </w:pPr>
      <w:r w:rsidRPr="00661BB6">
        <w:t>ФЕДЕРАЛЬНОЙ СЛУЖБЫ ПО НАДЗОРУ В СФЕРЕ ЗДРАВООХРАНЕНИЯ</w:t>
      </w:r>
    </w:p>
    <w:p w:rsidR="0097136E" w:rsidRPr="00661BB6" w:rsidRDefault="0097136E">
      <w:pPr>
        <w:pStyle w:val="ConsPlusTitle"/>
        <w:jc w:val="center"/>
      </w:pPr>
      <w:r w:rsidRPr="00661BB6">
        <w:t>ПО ПРЕДОСТАВЛЕНИЮ ГОСУДАРСТВЕННЫХ УСЛУГ В СФЕРЕ</w:t>
      </w:r>
    </w:p>
    <w:p w:rsidR="0097136E" w:rsidRPr="00661BB6" w:rsidRDefault="0097136E">
      <w:pPr>
        <w:pStyle w:val="ConsPlusTitle"/>
        <w:jc w:val="center"/>
      </w:pPr>
      <w:r w:rsidRPr="00661BB6">
        <w:t>ОБРАЩЕНИЯ НАРКОТИЧЕСКИХ СРЕДСТВ, ПСИХОТРОПНЫХ ВЕЩЕСТВ</w:t>
      </w:r>
    </w:p>
    <w:p w:rsidR="0097136E" w:rsidRPr="00661BB6" w:rsidRDefault="0097136E">
      <w:pPr>
        <w:pStyle w:val="ConsPlusTitle"/>
        <w:jc w:val="center"/>
      </w:pPr>
      <w:r w:rsidRPr="00661BB6">
        <w:t>И ИХ ПРЕКУРСОРОВ, СИЛЬНОДЕЙСТВУЮЩИХ ВЕЩЕСТВ, НЕ ЯВЛЯЮЩИХСЯ</w:t>
      </w:r>
    </w:p>
    <w:p w:rsidR="0097136E" w:rsidRPr="00661BB6" w:rsidRDefault="0097136E">
      <w:pPr>
        <w:pStyle w:val="ConsPlusTitle"/>
        <w:jc w:val="center"/>
      </w:pPr>
      <w:r w:rsidRPr="00661BB6">
        <w:t>ПРЕКУРСОРАМИ НАРКОТИЧЕСКИХ СРЕДСТВ И ПСИХОТРОПНЫХ ВЕЩЕСТВ</w:t>
      </w:r>
    </w:p>
    <w:p w:rsidR="0097136E" w:rsidRPr="00661BB6" w:rsidRDefault="0097136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661BB6" w:rsidRPr="00661BB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7136E" w:rsidRPr="00661BB6" w:rsidRDefault="0097136E">
            <w:pPr>
              <w:pStyle w:val="ConsPlusNormal"/>
              <w:jc w:val="center"/>
            </w:pPr>
            <w:r w:rsidRPr="00661BB6">
              <w:t>Список изменяющих документов</w:t>
            </w:r>
          </w:p>
          <w:p w:rsidR="0097136E" w:rsidRPr="00661BB6" w:rsidRDefault="0097136E">
            <w:pPr>
              <w:pStyle w:val="ConsPlusNormal"/>
              <w:jc w:val="center"/>
            </w:pPr>
            <w:r w:rsidRPr="00661BB6">
              <w:t>(в ред. Приказа Минздрава России от 15.05.2019 N 300н)</w:t>
            </w:r>
          </w:p>
        </w:tc>
      </w:tr>
    </w:tbl>
    <w:p w:rsidR="0097136E" w:rsidRPr="00661BB6" w:rsidRDefault="0097136E">
      <w:pPr>
        <w:pStyle w:val="ConsPlusNormal"/>
        <w:ind w:firstLine="540"/>
        <w:jc w:val="both"/>
      </w:pPr>
    </w:p>
    <w:p w:rsidR="0097136E" w:rsidRPr="00661BB6" w:rsidRDefault="0097136E">
      <w:pPr>
        <w:pStyle w:val="ConsPlusNormal"/>
        <w:ind w:firstLine="540"/>
        <w:jc w:val="both"/>
      </w:pPr>
      <w:r w:rsidRPr="00661BB6">
        <w:t>1. В Административном регламенте Федеральной службы по надзору в сфере здравоохранения по предоставлению государственной услуги по выдаче разрешений на ввоз в Российскую Федерацию и вывоз из Российской Федерации сильнодействующих веществ, не являющихся прекурсорами наркотических средств и психотропных веществ, утвержденном приказом Министерства здравоохранения Российской Федерации от 28 мая 2014 г. N 245н (зарегистрирован Министерством юстиции Российской Федерации 4 августа 2014 г., регистрационный N 33448):</w:t>
      </w:r>
    </w:p>
    <w:p w:rsidR="0097136E" w:rsidRPr="00661BB6" w:rsidRDefault="0097136E">
      <w:pPr>
        <w:pStyle w:val="ConsPlusNormal"/>
        <w:spacing w:before="280"/>
        <w:ind w:firstLine="540"/>
        <w:jc w:val="both"/>
      </w:pPr>
      <w:r w:rsidRPr="00661BB6">
        <w:t>1) пункт 6 изложить в следующей редакции:</w:t>
      </w:r>
    </w:p>
    <w:p w:rsidR="0097136E" w:rsidRPr="00661BB6" w:rsidRDefault="0097136E">
      <w:pPr>
        <w:pStyle w:val="ConsPlusNormal"/>
        <w:spacing w:before="280"/>
        <w:ind w:firstLine="540"/>
        <w:jc w:val="both"/>
      </w:pPr>
      <w:r w:rsidRPr="00661BB6">
        <w:t>"6. Сведения о ходе (этапе) принятия Росздравнадзором решения по выдаче (отказе в выдаче) разрешений на ввоз в Российскую Федерацию и вывоз из Российской Федерации сильнодействующих веществ, не являющихся прекурсорами наркотических средств и психотропных веществ, размещаются на официальном Интернет-сайте Росздравнадзора и на Едином портале государственных и муниципальных услуг (функций) в порядке, установленном постановлением Правительства Российской Федерации от 24 октября 2011 г. N 861 "О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функций)" (Собрание законодательства Российской Федерации, 2011, N 44, ст. 6274; N 49, ст. 7284; 2013, N 45, ст. 5807; 2014, N 50, ст. 7113; 2015, N 1, ст. 283; N 8, ст. 1175).";</w:t>
      </w:r>
    </w:p>
    <w:p w:rsidR="0097136E" w:rsidRPr="00661BB6" w:rsidRDefault="0097136E">
      <w:pPr>
        <w:pStyle w:val="ConsPlusNormal"/>
        <w:spacing w:before="280"/>
        <w:ind w:firstLine="540"/>
        <w:jc w:val="both"/>
      </w:pPr>
      <w:r w:rsidRPr="00661BB6">
        <w:t>2) пункт 14 дополнить подпунктами 1.1, 1.2, 7.1, 7.2 следующего содержания:</w:t>
      </w:r>
    </w:p>
    <w:p w:rsidR="0097136E" w:rsidRPr="00661BB6" w:rsidRDefault="0097136E">
      <w:pPr>
        <w:pStyle w:val="ConsPlusNormal"/>
        <w:spacing w:before="280"/>
        <w:ind w:firstLine="540"/>
        <w:jc w:val="both"/>
      </w:pPr>
      <w:r w:rsidRPr="00661BB6">
        <w:lastRenderedPageBreak/>
        <w:t>1.1) Федеральным законом от 24 ноября 1995 г. N 181-ФЗ "О социальной защите инвалидов в Российской Федерации" (Собрание законодательства Российской Федерации, 1995, N 48, ст. 4563; 1998, N 31, ст. 3803; 1999, N 2, ст. 232; N 29, ст. 3693; 2000, N 22, ст. 2267; 2001, N 24, ст. 2410; N 33, ст. 3426; N 53, ст. 5024; 2002, N 1, ст. 2; N 22, ст. 2026; 2003, N 2, ст. 167; N 43, ст. 4108; 2004, N 35, ст. 3607; 2005, N 1, ст. 25; 2006, N 1, ст. 10; 2007, N 43, ст. 5084; N 49, ст. 6070; 2008, N 9, ст. 817; N 29, ст. 3410; N 30, ст. 3616; N 52, ст. 6224; 2009, N 18, ст. 2152; N 30, ст. 3739; 2010, N 50, ст. 6609; 2011, N 27, ст. 3880; N 30, ст. 4596; N 45, ст. 6329; N 47, ст. 6608; N 49, ст. 7033; 2012, N 29, ст. 3990; N 30, ст. 4175; N 53, ст. 7621; 2013, N 8, ст. 717; N 19, ст. 2331; N 27, ст. 3460; ст. 3475; ст. 3477; N 48, ст. 6160; N 52, ст. 6986; 2014, N 26, ст. 3406; N 30, ст. 4268; N 49, ст. 6928; 2015, N 14, ст. 2008; N 27, ст. 3967; N 48, ст. 6724; 2016, N 1, ст. 19; N 52, ст. 7510, 7493);</w:t>
      </w:r>
    </w:p>
    <w:p w:rsidR="0097136E" w:rsidRPr="00661BB6" w:rsidRDefault="0097136E">
      <w:pPr>
        <w:pStyle w:val="ConsPlusNormal"/>
        <w:spacing w:before="280"/>
        <w:ind w:firstLine="540"/>
        <w:jc w:val="both"/>
      </w:pPr>
      <w:r w:rsidRPr="00661BB6">
        <w:t>1.2) Федеральным законом от 6 апреля 2011 г. N 63-ФЗ "Об электронной подписи" (Собрание законодательства Российской Федерации, 2011, N 15, ст. 2036; N 27, ст. 3880; 2012, N 29, ст. 3988; 2013, N 14, ст. 1668; N 27, ст. 3463; ст. 3477; 2014, N 11, ст. 1098; N 26, ст. 3390; 2016, N 1, ст. 65; N 26, ст. 3889);</w:t>
      </w:r>
    </w:p>
    <w:p w:rsidR="0097136E" w:rsidRPr="00661BB6" w:rsidRDefault="0097136E">
      <w:pPr>
        <w:pStyle w:val="ConsPlusNormal"/>
        <w:spacing w:before="280"/>
        <w:ind w:firstLine="540"/>
        <w:jc w:val="both"/>
      </w:pPr>
      <w:r w:rsidRPr="00661BB6">
        <w:t>7.1) постановлением Правительства Российской Федерации от 24 октября 2011 г. N 861 "О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функций)" (Собрание законодательства Российской Федерации, 2011, N 44, ст. 6274; N 49, ст. 7284; 2013, N 45, ст. 5807; 2014, N 50, ст. 7113; 2015, N 1, ст. 283; N 8, ст. 1175);</w:t>
      </w:r>
    </w:p>
    <w:p w:rsidR="0097136E" w:rsidRPr="00661BB6" w:rsidRDefault="0097136E">
      <w:pPr>
        <w:pStyle w:val="ConsPlusNormal"/>
        <w:spacing w:before="280"/>
        <w:ind w:firstLine="540"/>
        <w:jc w:val="both"/>
      </w:pPr>
      <w:r w:rsidRPr="00661BB6">
        <w:t>7.2) постановлением Правительства Российской Федерации от 26 марта 2016 г. N 236 "О требованиях к предоставлению в электронной форме государственных и муниципальных услуг" (Собрание законодательства Российской Федерации, 2016, N 15, ст. 2084);";</w:t>
      </w:r>
    </w:p>
    <w:p w:rsidR="0097136E" w:rsidRPr="00661BB6" w:rsidRDefault="0097136E">
      <w:pPr>
        <w:pStyle w:val="ConsPlusNormal"/>
        <w:spacing w:before="280"/>
        <w:ind w:firstLine="540"/>
        <w:jc w:val="both"/>
      </w:pPr>
      <w:r w:rsidRPr="00661BB6">
        <w:t>3) наименование подраздела "Исчерпывающий перечень документов, необходимых в соответствии с нормативными 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услуги, подлежащих представлению заявителем" раздела II "Стандарт предоставления государственной услуги" дополнить словами ", способы их получения заявителем, в том числе в электронной форме, порядок их представления";</w:t>
      </w:r>
    </w:p>
    <w:p w:rsidR="0097136E" w:rsidRPr="00661BB6" w:rsidRDefault="0097136E">
      <w:pPr>
        <w:pStyle w:val="ConsPlusNormal"/>
        <w:spacing w:before="280"/>
        <w:ind w:firstLine="540"/>
        <w:jc w:val="both"/>
      </w:pPr>
      <w:r w:rsidRPr="00661BB6">
        <w:t>4) абзац первый пункта 15 изложить в следующей редакции:</w:t>
      </w:r>
    </w:p>
    <w:p w:rsidR="0097136E" w:rsidRPr="00661BB6" w:rsidRDefault="0097136E">
      <w:pPr>
        <w:pStyle w:val="ConsPlusNormal"/>
        <w:spacing w:before="280"/>
        <w:ind w:firstLine="540"/>
        <w:jc w:val="both"/>
      </w:pPr>
      <w:r w:rsidRPr="00661BB6">
        <w:t>"15. Для предоставления государственной услуги заявитель представляет в письменной форме на бумажном носителе или в электронной форме через Единый портал государственных и муниципальных услуг (функций) либо через официальный Интернет-сайт Росздравнадзора следующие документы:";</w:t>
      </w:r>
    </w:p>
    <w:p w:rsidR="0097136E" w:rsidRPr="00661BB6" w:rsidRDefault="0097136E">
      <w:pPr>
        <w:pStyle w:val="ConsPlusNormal"/>
        <w:spacing w:before="280"/>
        <w:ind w:firstLine="540"/>
        <w:jc w:val="both"/>
      </w:pPr>
      <w:r w:rsidRPr="00661BB6">
        <w:lastRenderedPageBreak/>
        <w:t>5) пункт 16 дополнить словами "в письменной форме на бумажном носителе или в электронной форме через Единый портал государственных и муниципальных услуг (функций) либо через официальный Интернет-сайт Росздравнадзора";</w:t>
      </w:r>
    </w:p>
    <w:p w:rsidR="0097136E" w:rsidRPr="00661BB6" w:rsidRDefault="0097136E">
      <w:pPr>
        <w:pStyle w:val="ConsPlusNormal"/>
        <w:spacing w:before="280"/>
        <w:ind w:firstLine="540"/>
        <w:jc w:val="both"/>
      </w:pPr>
      <w:r w:rsidRPr="00661BB6">
        <w:t>6) пункт 30 изложить в следующей редакции:</w:t>
      </w:r>
    </w:p>
    <w:p w:rsidR="0097136E" w:rsidRPr="00661BB6" w:rsidRDefault="0097136E">
      <w:pPr>
        <w:pStyle w:val="ConsPlusNormal"/>
        <w:spacing w:before="280"/>
        <w:ind w:firstLine="540"/>
        <w:jc w:val="both"/>
      </w:pPr>
      <w:r w:rsidRPr="00661BB6">
        <w:t>"30. В соответствии с законодательством Российской Федерации о социальной защите инвалидов им обеспечиваются:</w:t>
      </w:r>
    </w:p>
    <w:p w:rsidR="0097136E" w:rsidRPr="00661BB6" w:rsidRDefault="0097136E">
      <w:pPr>
        <w:pStyle w:val="ConsPlusNormal"/>
        <w:spacing w:before="280"/>
        <w:ind w:firstLine="540"/>
        <w:jc w:val="both"/>
      </w:pPr>
      <w:r w:rsidRPr="00661BB6">
        <w:t>условия беспрепятственного доступа к объекту (зданию, помещению), в котором предоставляется государственная услуга, а также для беспрепятственного пользования транспортом, средствами связи и информации;</w:t>
      </w:r>
    </w:p>
    <w:p w:rsidR="0097136E" w:rsidRPr="00661BB6" w:rsidRDefault="0097136E">
      <w:pPr>
        <w:pStyle w:val="ConsPlusNormal"/>
        <w:spacing w:before="280"/>
        <w:ind w:firstLine="540"/>
        <w:jc w:val="both"/>
      </w:pPr>
      <w:r w:rsidRPr="00661BB6">
        <w:t>возможность самостоятельного передвижения по территории, на которой расположены объекты (здания, помещения), в которых предоставляется государственная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97136E" w:rsidRPr="00661BB6" w:rsidRDefault="0097136E">
      <w:pPr>
        <w:pStyle w:val="ConsPlusNormal"/>
        <w:spacing w:before="280"/>
        <w:ind w:firstLine="540"/>
        <w:jc w:val="both"/>
      </w:pPr>
      <w:r w:rsidRPr="00661BB6">
        <w:t>сопровождение инвалидов, имеющих стойкие расстройства функции зрения и самостоятельного передвижения;</w:t>
      </w:r>
    </w:p>
    <w:p w:rsidR="0097136E" w:rsidRPr="00661BB6" w:rsidRDefault="0097136E">
      <w:pPr>
        <w:pStyle w:val="ConsPlusNormal"/>
        <w:spacing w:before="280"/>
        <w:ind w:firstLine="540"/>
        <w:jc w:val="both"/>
      </w:pPr>
      <w:r w:rsidRPr="00661BB6">
        <w:t>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предоставляется государственная услуга с учетом ограничений их жизнедеятельности;</w:t>
      </w:r>
    </w:p>
    <w:p w:rsidR="0097136E" w:rsidRPr="00661BB6" w:rsidRDefault="0097136E">
      <w:pPr>
        <w:pStyle w:val="ConsPlusNormal"/>
        <w:spacing w:before="280"/>
        <w:ind w:firstLine="540"/>
        <w:jc w:val="both"/>
      </w:pPr>
      <w:r w:rsidRPr="00661BB6"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97136E" w:rsidRPr="00661BB6" w:rsidRDefault="0097136E">
      <w:pPr>
        <w:pStyle w:val="ConsPlusNormal"/>
        <w:spacing w:before="280"/>
        <w:ind w:firstLine="540"/>
        <w:jc w:val="both"/>
      </w:pPr>
      <w:r w:rsidRPr="00661BB6">
        <w:t xml:space="preserve">допуск </w:t>
      </w:r>
      <w:proofErr w:type="spellStart"/>
      <w:r w:rsidRPr="00661BB6">
        <w:t>сурдопереводчика</w:t>
      </w:r>
      <w:proofErr w:type="spellEnd"/>
      <w:r w:rsidRPr="00661BB6">
        <w:t xml:space="preserve"> и </w:t>
      </w:r>
      <w:proofErr w:type="spellStart"/>
      <w:r w:rsidRPr="00661BB6">
        <w:t>тифлосурдопереводчика</w:t>
      </w:r>
      <w:proofErr w:type="spellEnd"/>
      <w:r w:rsidRPr="00661BB6">
        <w:t>;</w:t>
      </w:r>
    </w:p>
    <w:p w:rsidR="0097136E" w:rsidRPr="00661BB6" w:rsidRDefault="0097136E">
      <w:pPr>
        <w:pStyle w:val="ConsPlusNormal"/>
        <w:spacing w:before="280"/>
        <w:ind w:firstLine="540"/>
        <w:jc w:val="both"/>
      </w:pPr>
      <w:r w:rsidRPr="00661BB6">
        <w:t>допуск собаки-проводника на объекты (здания, помещения), в которых предоставляется государственная услуга;</w:t>
      </w:r>
    </w:p>
    <w:p w:rsidR="0097136E" w:rsidRPr="00661BB6" w:rsidRDefault="0097136E">
      <w:pPr>
        <w:pStyle w:val="ConsPlusNormal"/>
        <w:spacing w:before="280"/>
        <w:ind w:firstLine="540"/>
        <w:jc w:val="both"/>
      </w:pPr>
      <w:r w:rsidRPr="00661BB6">
        <w:t>оказание инвалидам помощи в преодолении барьеров, мешающих получению ими государственной услуги наравне с другими лицами.";</w:t>
      </w:r>
    </w:p>
    <w:p w:rsidR="0097136E" w:rsidRPr="00661BB6" w:rsidRDefault="0097136E">
      <w:pPr>
        <w:pStyle w:val="ConsPlusNormal"/>
        <w:spacing w:before="280"/>
        <w:ind w:firstLine="540"/>
        <w:jc w:val="both"/>
      </w:pPr>
      <w:r w:rsidRPr="00661BB6">
        <w:t>7) дополнить пунктом 30.1 следующего содержания:</w:t>
      </w:r>
    </w:p>
    <w:p w:rsidR="0097136E" w:rsidRPr="00661BB6" w:rsidRDefault="0097136E">
      <w:pPr>
        <w:pStyle w:val="ConsPlusNormal"/>
        <w:spacing w:before="280"/>
        <w:ind w:firstLine="540"/>
        <w:jc w:val="both"/>
      </w:pPr>
      <w:r w:rsidRPr="00661BB6">
        <w:t xml:space="preserve">"30.1. Вход и передвижение по помещениям, в которых осуществляется прием и выдача документов, необходимых для предоставления государственной услуги, не должны создавать затруднений для лиц с </w:t>
      </w:r>
      <w:r w:rsidRPr="00661BB6">
        <w:lastRenderedPageBreak/>
        <w:t>ограниченными возможностями.</w:t>
      </w:r>
    </w:p>
    <w:p w:rsidR="0097136E" w:rsidRPr="00661BB6" w:rsidRDefault="0097136E">
      <w:pPr>
        <w:pStyle w:val="ConsPlusNormal"/>
        <w:spacing w:before="280"/>
        <w:ind w:firstLine="540"/>
        <w:jc w:val="both"/>
      </w:pPr>
      <w:r w:rsidRPr="00661BB6">
        <w:t>В случае невозможности полностью приспособить объект с учетом потребностей инвалидов собственник объекта в соответствии с частью 4 статьи 15 Федерального закона от 24 ноября 1995 г. N 181-ФЗ "О социальной защите инвалидов в Российской Федерации" (Собрание законодательства Российской Федерации, 1995, N 48, ст. 4563; 2016, N 52, ст. 7493) должен принимать меры для обеспечения доступа инвалидов к месту предоставления государственной услуги, либо когда это возможно, обеспечить ее предоставление по месту жительства инвалида или в дистанционном режиме.".</w:t>
      </w:r>
    </w:p>
    <w:p w:rsidR="0097136E" w:rsidRPr="00661BB6" w:rsidRDefault="0097136E">
      <w:pPr>
        <w:pStyle w:val="ConsPlusNormal"/>
        <w:spacing w:before="280"/>
        <w:ind w:firstLine="540"/>
        <w:jc w:val="both"/>
      </w:pPr>
      <w:r w:rsidRPr="00661BB6">
        <w:t>8) дополнить раздел II "Стандарт предоставления государственной услуги" подразделом следующего содержания:</w:t>
      </w:r>
    </w:p>
    <w:p w:rsidR="0097136E" w:rsidRPr="00661BB6" w:rsidRDefault="0097136E">
      <w:pPr>
        <w:pStyle w:val="ConsPlusNormal"/>
        <w:ind w:firstLine="540"/>
        <w:jc w:val="both"/>
      </w:pPr>
    </w:p>
    <w:p w:rsidR="0097136E" w:rsidRPr="00661BB6" w:rsidRDefault="0097136E">
      <w:pPr>
        <w:pStyle w:val="ConsPlusNormal"/>
        <w:jc w:val="center"/>
      </w:pPr>
      <w:r w:rsidRPr="00661BB6">
        <w:t>"Иные требования, в том числе учитывающие особенности</w:t>
      </w:r>
    </w:p>
    <w:p w:rsidR="0097136E" w:rsidRPr="00661BB6" w:rsidRDefault="0097136E">
      <w:pPr>
        <w:pStyle w:val="ConsPlusNormal"/>
        <w:jc w:val="center"/>
      </w:pPr>
      <w:r w:rsidRPr="00661BB6">
        <w:t>предоставления государственной услуги в многофункциональных</w:t>
      </w:r>
    </w:p>
    <w:p w:rsidR="0097136E" w:rsidRPr="00661BB6" w:rsidRDefault="0097136E">
      <w:pPr>
        <w:pStyle w:val="ConsPlusNormal"/>
        <w:jc w:val="center"/>
      </w:pPr>
      <w:r w:rsidRPr="00661BB6">
        <w:t>центрах предоставления государственных и муниципальных</w:t>
      </w:r>
    </w:p>
    <w:p w:rsidR="0097136E" w:rsidRPr="00661BB6" w:rsidRDefault="0097136E">
      <w:pPr>
        <w:pStyle w:val="ConsPlusNormal"/>
        <w:jc w:val="center"/>
      </w:pPr>
      <w:r w:rsidRPr="00661BB6">
        <w:t>услуг и особенности предоставления государственной</w:t>
      </w:r>
    </w:p>
    <w:p w:rsidR="0097136E" w:rsidRPr="00661BB6" w:rsidRDefault="0097136E">
      <w:pPr>
        <w:pStyle w:val="ConsPlusNormal"/>
        <w:jc w:val="center"/>
      </w:pPr>
      <w:r w:rsidRPr="00661BB6">
        <w:t>услуги в электронной форме</w:t>
      </w:r>
    </w:p>
    <w:p w:rsidR="0097136E" w:rsidRPr="00661BB6" w:rsidRDefault="0097136E">
      <w:pPr>
        <w:pStyle w:val="ConsPlusNormal"/>
        <w:ind w:firstLine="540"/>
        <w:jc w:val="both"/>
      </w:pPr>
    </w:p>
    <w:p w:rsidR="0097136E" w:rsidRPr="00661BB6" w:rsidRDefault="0097136E">
      <w:pPr>
        <w:pStyle w:val="ConsPlusNormal"/>
        <w:ind w:firstLine="540"/>
        <w:jc w:val="both"/>
      </w:pPr>
      <w:r w:rsidRPr="00661BB6">
        <w:t>32.1. Получение государственной услуги в многофункциональном центре предоставления государственных и муниципальных услуг (далее - многофункциональный центр) осуществляется в соответствии с соглашением, заключенным между многофункциональным центром и Росздравнадзором, с момента вступления в силу указанного соглашения о взаимодействии.</w:t>
      </w:r>
    </w:p>
    <w:p w:rsidR="0097136E" w:rsidRPr="00661BB6" w:rsidRDefault="0097136E">
      <w:pPr>
        <w:pStyle w:val="ConsPlusNormal"/>
        <w:spacing w:before="280"/>
        <w:ind w:firstLine="540"/>
        <w:jc w:val="both"/>
      </w:pPr>
      <w:r w:rsidRPr="00661BB6">
        <w:t>32.2. Иные требования и особенности предоставления государственной услуги в электронной форме отсутствуют.";</w:t>
      </w:r>
    </w:p>
    <w:p w:rsidR="0097136E" w:rsidRPr="00661BB6" w:rsidRDefault="0097136E">
      <w:pPr>
        <w:pStyle w:val="ConsPlusNormal"/>
        <w:spacing w:before="280"/>
        <w:ind w:firstLine="540"/>
        <w:jc w:val="both"/>
      </w:pPr>
      <w:r w:rsidRPr="00661BB6">
        <w:t>9) в абзаце первом пункта 50 слова "через портал государственных и муниципальных услуг" заменить словами "через Единый портал государственных и муниципальных услуг (функций)";</w:t>
      </w:r>
    </w:p>
    <w:p w:rsidR="0097136E" w:rsidRPr="00661BB6" w:rsidRDefault="0097136E">
      <w:pPr>
        <w:pStyle w:val="ConsPlusNormal"/>
        <w:spacing w:before="280"/>
        <w:ind w:firstLine="540"/>
        <w:jc w:val="both"/>
      </w:pPr>
      <w:r w:rsidRPr="00661BB6">
        <w:t>10) раздел V изложить в следующей редакции:</w:t>
      </w:r>
    </w:p>
    <w:p w:rsidR="0097136E" w:rsidRPr="00661BB6" w:rsidRDefault="0097136E">
      <w:pPr>
        <w:pStyle w:val="ConsPlusNormal"/>
        <w:ind w:firstLine="540"/>
        <w:jc w:val="both"/>
      </w:pPr>
    </w:p>
    <w:p w:rsidR="0097136E" w:rsidRPr="00661BB6" w:rsidRDefault="0097136E">
      <w:pPr>
        <w:pStyle w:val="ConsPlusNormal"/>
        <w:jc w:val="center"/>
      </w:pPr>
      <w:r w:rsidRPr="00661BB6">
        <w:t>"V. Досудебный (внесудебный) порядок обжалования решений</w:t>
      </w:r>
    </w:p>
    <w:p w:rsidR="0097136E" w:rsidRPr="00661BB6" w:rsidRDefault="0097136E">
      <w:pPr>
        <w:pStyle w:val="ConsPlusNormal"/>
        <w:jc w:val="center"/>
      </w:pPr>
      <w:r w:rsidRPr="00661BB6">
        <w:t>и действий (бездействия) Росздравнадзора, предоставляющего</w:t>
      </w:r>
    </w:p>
    <w:p w:rsidR="0097136E" w:rsidRPr="00661BB6" w:rsidRDefault="0097136E">
      <w:pPr>
        <w:pStyle w:val="ConsPlusNormal"/>
        <w:jc w:val="center"/>
      </w:pPr>
      <w:r w:rsidRPr="00661BB6">
        <w:t>государственную услугу, а также его должностных лиц</w:t>
      </w:r>
    </w:p>
    <w:p w:rsidR="0097136E" w:rsidRPr="00661BB6" w:rsidRDefault="0097136E">
      <w:pPr>
        <w:pStyle w:val="ConsPlusNormal"/>
        <w:ind w:firstLine="540"/>
        <w:jc w:val="both"/>
      </w:pPr>
    </w:p>
    <w:p w:rsidR="0097136E" w:rsidRPr="00661BB6" w:rsidRDefault="0097136E">
      <w:pPr>
        <w:pStyle w:val="ConsPlusNormal"/>
        <w:jc w:val="center"/>
      </w:pPr>
      <w:r w:rsidRPr="00661BB6">
        <w:t>Информация для заявителя о его праве подать жалобу</w:t>
      </w:r>
    </w:p>
    <w:p w:rsidR="0097136E" w:rsidRPr="00661BB6" w:rsidRDefault="0097136E">
      <w:pPr>
        <w:pStyle w:val="ConsPlusNormal"/>
        <w:jc w:val="center"/>
      </w:pPr>
      <w:r w:rsidRPr="00661BB6">
        <w:t>на решение и (или) действие (бездействие) должностных лиц</w:t>
      </w:r>
    </w:p>
    <w:p w:rsidR="0097136E" w:rsidRPr="00661BB6" w:rsidRDefault="0097136E">
      <w:pPr>
        <w:pStyle w:val="ConsPlusNormal"/>
        <w:jc w:val="center"/>
      </w:pPr>
      <w:r w:rsidRPr="00661BB6">
        <w:t>Росздравнадзора при предоставлении государственной услуги</w:t>
      </w:r>
    </w:p>
    <w:p w:rsidR="0097136E" w:rsidRPr="00661BB6" w:rsidRDefault="0097136E">
      <w:pPr>
        <w:pStyle w:val="ConsPlusNormal"/>
        <w:ind w:firstLine="540"/>
        <w:jc w:val="both"/>
      </w:pPr>
    </w:p>
    <w:p w:rsidR="0097136E" w:rsidRPr="00661BB6" w:rsidRDefault="0097136E">
      <w:pPr>
        <w:pStyle w:val="ConsPlusNormal"/>
        <w:ind w:firstLine="540"/>
        <w:jc w:val="both"/>
      </w:pPr>
      <w:r w:rsidRPr="00661BB6">
        <w:t xml:space="preserve">58. Заявитель вправе обжаловать действия (бездействие) должностных </w:t>
      </w:r>
      <w:r w:rsidRPr="00661BB6">
        <w:lastRenderedPageBreak/>
        <w:t>лиц Росздравнадзора и решений, принятых (осуществляемых) ими в ходе предоставления государственной услуги на любом этапе, в досудебном (внесудебном) порядке.</w:t>
      </w:r>
    </w:p>
    <w:p w:rsidR="0097136E" w:rsidRPr="00661BB6" w:rsidRDefault="0097136E">
      <w:pPr>
        <w:pStyle w:val="ConsPlusNormal"/>
        <w:spacing w:before="280"/>
        <w:ind w:firstLine="540"/>
        <w:jc w:val="both"/>
      </w:pPr>
      <w:r w:rsidRPr="00661BB6">
        <w:t>59. Заявитель может обратиться с жалобой в том числе в случаях:</w:t>
      </w:r>
    </w:p>
    <w:p w:rsidR="0097136E" w:rsidRPr="00661BB6" w:rsidRDefault="0097136E">
      <w:pPr>
        <w:pStyle w:val="ConsPlusNormal"/>
        <w:spacing w:before="280"/>
        <w:ind w:firstLine="540"/>
        <w:jc w:val="both"/>
      </w:pPr>
      <w:r w:rsidRPr="00661BB6">
        <w:t>1) нарушения срока регистрации заявления;</w:t>
      </w:r>
    </w:p>
    <w:p w:rsidR="0097136E" w:rsidRPr="00661BB6" w:rsidRDefault="0097136E">
      <w:pPr>
        <w:pStyle w:val="ConsPlusNormal"/>
        <w:spacing w:before="280"/>
        <w:ind w:firstLine="540"/>
        <w:jc w:val="both"/>
      </w:pPr>
      <w:r w:rsidRPr="00661BB6">
        <w:t>2) нарушения срока предоставления государственной услуги;</w:t>
      </w:r>
    </w:p>
    <w:p w:rsidR="0097136E" w:rsidRPr="00661BB6" w:rsidRDefault="0097136E">
      <w:pPr>
        <w:pStyle w:val="ConsPlusNormal"/>
        <w:spacing w:before="280"/>
        <w:ind w:firstLine="540"/>
        <w:jc w:val="both"/>
      </w:pPr>
      <w:r w:rsidRPr="00661BB6">
        <w:t>3) требования представления заявителем документов, не предусмотренных нормативными правовыми актами Российской Федерации для предоставления государственной услуги;</w:t>
      </w:r>
    </w:p>
    <w:p w:rsidR="0097136E" w:rsidRPr="00661BB6" w:rsidRDefault="0097136E">
      <w:pPr>
        <w:pStyle w:val="ConsPlusNormal"/>
        <w:spacing w:before="280"/>
        <w:ind w:firstLine="540"/>
        <w:jc w:val="both"/>
      </w:pPr>
      <w:r w:rsidRPr="00661BB6">
        <w:t>4) отказа в приеме документов, представление которых предусмотрено нормативными правовыми актами Российской Федерации для предоставления государственной услуги;</w:t>
      </w:r>
    </w:p>
    <w:p w:rsidR="0097136E" w:rsidRPr="00661BB6" w:rsidRDefault="0097136E">
      <w:pPr>
        <w:pStyle w:val="ConsPlusNormal"/>
        <w:spacing w:before="280"/>
        <w:ind w:firstLine="540"/>
        <w:jc w:val="both"/>
      </w:pPr>
      <w:r w:rsidRPr="00661BB6">
        <w:t>5) отказа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Федерации;</w:t>
      </w:r>
    </w:p>
    <w:p w:rsidR="0097136E" w:rsidRPr="00661BB6" w:rsidRDefault="0097136E">
      <w:pPr>
        <w:pStyle w:val="ConsPlusNormal"/>
        <w:spacing w:before="280"/>
        <w:ind w:firstLine="540"/>
        <w:jc w:val="both"/>
      </w:pPr>
      <w:r w:rsidRPr="00661BB6">
        <w:t>6) требования внесения заявителем при предоставлении государственной услуги платы, не предусмотренной нормативными правовыми актами Российской Федерации;</w:t>
      </w:r>
    </w:p>
    <w:p w:rsidR="0097136E" w:rsidRPr="00661BB6" w:rsidRDefault="0097136E">
      <w:pPr>
        <w:pStyle w:val="ConsPlusNormal"/>
        <w:spacing w:before="280"/>
        <w:ind w:firstLine="540"/>
        <w:jc w:val="both"/>
      </w:pPr>
      <w:r w:rsidRPr="00661BB6">
        <w:t>7) отказа должностных лиц в исправлении допущенных опечаток и ошибок в запрашиваемых сведениях.</w:t>
      </w:r>
    </w:p>
    <w:p w:rsidR="0097136E" w:rsidRPr="00661BB6" w:rsidRDefault="0097136E">
      <w:pPr>
        <w:pStyle w:val="ConsPlusNormal"/>
        <w:ind w:firstLine="540"/>
        <w:jc w:val="both"/>
      </w:pPr>
    </w:p>
    <w:p w:rsidR="0097136E" w:rsidRPr="00661BB6" w:rsidRDefault="0097136E">
      <w:pPr>
        <w:pStyle w:val="ConsPlusNormal"/>
        <w:jc w:val="center"/>
      </w:pPr>
      <w:r w:rsidRPr="00661BB6">
        <w:t>Предмет жалобы</w:t>
      </w:r>
    </w:p>
    <w:p w:rsidR="0097136E" w:rsidRPr="00661BB6" w:rsidRDefault="0097136E">
      <w:pPr>
        <w:pStyle w:val="ConsPlusNormal"/>
        <w:ind w:firstLine="540"/>
        <w:jc w:val="both"/>
      </w:pPr>
    </w:p>
    <w:p w:rsidR="0097136E" w:rsidRPr="00661BB6" w:rsidRDefault="0097136E">
      <w:pPr>
        <w:pStyle w:val="ConsPlusNormal"/>
        <w:ind w:firstLine="540"/>
        <w:jc w:val="both"/>
      </w:pPr>
      <w:r w:rsidRPr="00661BB6">
        <w:t>60. Предметом досудебного (внесудебного) обжалования является нарушение прав и законных интересов заявителя, противоправные решения, действия (бездействие) должностных лиц Росздравнадзора при предоставлении государственной услуги, нарушение положений Административного регламента, некорректное поведение или нарушение служебной этики в ходе предоставления государственной услуги.</w:t>
      </w:r>
    </w:p>
    <w:p w:rsidR="0097136E" w:rsidRPr="00661BB6" w:rsidRDefault="0097136E">
      <w:pPr>
        <w:pStyle w:val="ConsPlusNormal"/>
        <w:ind w:firstLine="540"/>
        <w:jc w:val="both"/>
      </w:pPr>
    </w:p>
    <w:p w:rsidR="0097136E" w:rsidRPr="00661BB6" w:rsidRDefault="0097136E">
      <w:pPr>
        <w:pStyle w:val="ConsPlusNormal"/>
        <w:jc w:val="center"/>
      </w:pPr>
      <w:r w:rsidRPr="00661BB6">
        <w:t>Органы государственной власти и уполномоченные</w:t>
      </w:r>
    </w:p>
    <w:p w:rsidR="0097136E" w:rsidRPr="00661BB6" w:rsidRDefault="0097136E">
      <w:pPr>
        <w:pStyle w:val="ConsPlusNormal"/>
        <w:jc w:val="center"/>
      </w:pPr>
      <w:r w:rsidRPr="00661BB6">
        <w:t>на рассмотрение жалобы должностные лица, которым</w:t>
      </w:r>
    </w:p>
    <w:p w:rsidR="0097136E" w:rsidRPr="00661BB6" w:rsidRDefault="0097136E">
      <w:pPr>
        <w:pStyle w:val="ConsPlusNormal"/>
        <w:jc w:val="center"/>
      </w:pPr>
      <w:r w:rsidRPr="00661BB6">
        <w:t>может быть направлена жалоба</w:t>
      </w:r>
    </w:p>
    <w:p w:rsidR="0097136E" w:rsidRPr="00661BB6" w:rsidRDefault="0097136E">
      <w:pPr>
        <w:pStyle w:val="ConsPlusNormal"/>
        <w:ind w:firstLine="540"/>
        <w:jc w:val="both"/>
      </w:pPr>
    </w:p>
    <w:p w:rsidR="0097136E" w:rsidRPr="00661BB6" w:rsidRDefault="0097136E">
      <w:pPr>
        <w:pStyle w:val="ConsPlusNormal"/>
        <w:ind w:firstLine="540"/>
        <w:jc w:val="both"/>
      </w:pPr>
      <w:r w:rsidRPr="00661BB6">
        <w:t>61. Заявитель может обратиться с жалобой к:</w:t>
      </w:r>
    </w:p>
    <w:p w:rsidR="0097136E" w:rsidRPr="00661BB6" w:rsidRDefault="0097136E">
      <w:pPr>
        <w:pStyle w:val="ConsPlusNormal"/>
        <w:spacing w:before="280"/>
        <w:ind w:firstLine="540"/>
        <w:jc w:val="both"/>
      </w:pPr>
      <w:r w:rsidRPr="00661BB6">
        <w:t xml:space="preserve">1) руководителю Росздравнадзора на решения и действия (бездействие) </w:t>
      </w:r>
      <w:r w:rsidRPr="00661BB6">
        <w:lastRenderedPageBreak/>
        <w:t>сотрудника Росздравнадзора;</w:t>
      </w:r>
    </w:p>
    <w:p w:rsidR="0097136E" w:rsidRPr="00661BB6" w:rsidRDefault="0097136E">
      <w:pPr>
        <w:pStyle w:val="ConsPlusNormal"/>
        <w:spacing w:before="280"/>
        <w:ind w:firstLine="540"/>
        <w:jc w:val="both"/>
      </w:pPr>
      <w:r w:rsidRPr="00661BB6">
        <w:t>2) Министру здравоохранения Российской Федерации на решения и действия (бездействие) руководителя Росздравнадзора.</w:t>
      </w:r>
    </w:p>
    <w:p w:rsidR="0097136E" w:rsidRPr="00661BB6" w:rsidRDefault="0097136E">
      <w:pPr>
        <w:pStyle w:val="ConsPlusNormal"/>
        <w:ind w:firstLine="540"/>
        <w:jc w:val="both"/>
      </w:pPr>
    </w:p>
    <w:p w:rsidR="0097136E" w:rsidRPr="00661BB6" w:rsidRDefault="0097136E">
      <w:pPr>
        <w:pStyle w:val="ConsPlusNormal"/>
        <w:jc w:val="center"/>
      </w:pPr>
      <w:r w:rsidRPr="00661BB6">
        <w:t>Порядок подачи и рассмотрения жалобы</w:t>
      </w:r>
    </w:p>
    <w:p w:rsidR="0097136E" w:rsidRPr="00661BB6" w:rsidRDefault="0097136E">
      <w:pPr>
        <w:pStyle w:val="ConsPlusNormal"/>
        <w:ind w:firstLine="540"/>
        <w:jc w:val="both"/>
      </w:pPr>
    </w:p>
    <w:p w:rsidR="0097136E" w:rsidRPr="00661BB6" w:rsidRDefault="0097136E">
      <w:pPr>
        <w:pStyle w:val="ConsPlusNormal"/>
        <w:ind w:firstLine="540"/>
        <w:jc w:val="both"/>
      </w:pPr>
      <w:r w:rsidRPr="00661BB6">
        <w:t>62. Жалоба подается в письменной форме на бумажном носителе или в форме электронного документа.</w:t>
      </w:r>
    </w:p>
    <w:p w:rsidR="0097136E" w:rsidRPr="00661BB6" w:rsidRDefault="0097136E">
      <w:pPr>
        <w:pStyle w:val="ConsPlusNormal"/>
        <w:spacing w:before="280"/>
        <w:ind w:firstLine="540"/>
        <w:jc w:val="both"/>
      </w:pPr>
      <w:r w:rsidRPr="00661BB6">
        <w:t>63. Жалоба может быть направлена по почте, с использованием сети Интернет, официального сайта Росздравнадзора, Единого портала государственных и муниципальных услуг (функций), а также может быть принята при личном приеме заявителя.</w:t>
      </w:r>
    </w:p>
    <w:p w:rsidR="0097136E" w:rsidRPr="00661BB6" w:rsidRDefault="0097136E">
      <w:pPr>
        <w:pStyle w:val="ConsPlusNormal"/>
        <w:spacing w:before="280"/>
        <w:ind w:firstLine="540"/>
        <w:jc w:val="both"/>
      </w:pPr>
      <w:r w:rsidRPr="00661BB6">
        <w:t>64. Жалоба должна содержать:</w:t>
      </w:r>
    </w:p>
    <w:p w:rsidR="0097136E" w:rsidRPr="00661BB6" w:rsidRDefault="0097136E">
      <w:pPr>
        <w:pStyle w:val="ConsPlusNormal"/>
        <w:spacing w:before="280"/>
        <w:ind w:firstLine="540"/>
        <w:jc w:val="both"/>
      </w:pPr>
      <w:r w:rsidRPr="00661BB6">
        <w:t>1) наименование органа, осуществляющего предоставление государственной услуги, а также фамилию, имя, отчество (последнее - при наличии) должностного лица, решения, действия (бездействие) которого обжалуются;</w:t>
      </w:r>
    </w:p>
    <w:p w:rsidR="0097136E" w:rsidRPr="00661BB6" w:rsidRDefault="0097136E">
      <w:pPr>
        <w:pStyle w:val="ConsPlusNormal"/>
        <w:spacing w:before="280"/>
        <w:ind w:firstLine="540"/>
        <w:jc w:val="both"/>
      </w:pPr>
      <w:r w:rsidRPr="00661BB6">
        <w:t>2) фамилию, имя, отчество (последнее - при наличии), сведения о месте регистрации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97136E" w:rsidRPr="00661BB6" w:rsidRDefault="0097136E">
      <w:pPr>
        <w:pStyle w:val="ConsPlusNormal"/>
        <w:spacing w:before="280"/>
        <w:ind w:firstLine="540"/>
        <w:jc w:val="both"/>
      </w:pPr>
      <w:r w:rsidRPr="00661BB6">
        <w:t>3) сведения об обжалуемых решениях, действиях (бездействии) Росздравнадзора, должностных лиц;</w:t>
      </w:r>
    </w:p>
    <w:p w:rsidR="0097136E" w:rsidRPr="00661BB6" w:rsidRDefault="0097136E">
      <w:pPr>
        <w:pStyle w:val="ConsPlusNormal"/>
        <w:spacing w:before="280"/>
        <w:ind w:firstLine="540"/>
        <w:jc w:val="both"/>
      </w:pPr>
      <w:r w:rsidRPr="00661BB6">
        <w:t>4) доводы, на основании которых заявитель не согласен с решением, действием (бездействием) Росздравнадзора, должностного лица. Заявителем могут быть представлены документы (при наличии), подтверждающие доводы заявителя, либо их копии.</w:t>
      </w:r>
    </w:p>
    <w:p w:rsidR="0097136E" w:rsidRPr="00661BB6" w:rsidRDefault="0097136E">
      <w:pPr>
        <w:pStyle w:val="ConsPlusNormal"/>
        <w:spacing w:before="280"/>
        <w:ind w:firstLine="540"/>
        <w:jc w:val="both"/>
      </w:pPr>
      <w:r w:rsidRPr="00661BB6">
        <w:t>65. В случае, если жалоба подается через представителя заявителя также представляется документ, подтверждающий полномочия на осуществление действий от имени заявителя.</w:t>
      </w:r>
    </w:p>
    <w:p w:rsidR="0097136E" w:rsidRPr="00661BB6" w:rsidRDefault="0097136E">
      <w:pPr>
        <w:pStyle w:val="ConsPlusNormal"/>
        <w:spacing w:before="280"/>
        <w:ind w:firstLine="540"/>
        <w:jc w:val="both"/>
      </w:pPr>
      <w:r w:rsidRPr="00661BB6"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97136E" w:rsidRPr="00661BB6" w:rsidRDefault="0097136E">
      <w:pPr>
        <w:pStyle w:val="ConsPlusNormal"/>
        <w:ind w:firstLine="540"/>
        <w:jc w:val="both"/>
      </w:pPr>
    </w:p>
    <w:p w:rsidR="0097136E" w:rsidRPr="00661BB6" w:rsidRDefault="0097136E">
      <w:pPr>
        <w:pStyle w:val="ConsPlusNormal"/>
        <w:jc w:val="center"/>
      </w:pPr>
      <w:r w:rsidRPr="00661BB6">
        <w:t>Сроки рассмотрения жалобы</w:t>
      </w:r>
    </w:p>
    <w:p w:rsidR="0097136E" w:rsidRPr="00661BB6" w:rsidRDefault="0097136E">
      <w:pPr>
        <w:pStyle w:val="ConsPlusNormal"/>
        <w:ind w:firstLine="540"/>
        <w:jc w:val="both"/>
      </w:pPr>
    </w:p>
    <w:p w:rsidR="0097136E" w:rsidRPr="00661BB6" w:rsidRDefault="0097136E">
      <w:pPr>
        <w:pStyle w:val="ConsPlusNormal"/>
        <w:ind w:firstLine="540"/>
        <w:jc w:val="both"/>
      </w:pPr>
      <w:r w:rsidRPr="00661BB6">
        <w:lastRenderedPageBreak/>
        <w:t>66. Жалоба, поступившая в Росздравнадзор, подлежит регистрации не позднее следующего рабочего дня со дня ее поступления, и подлежит рассмотрению должностным лицом, уполномоченным на рассмотрение жалоб, в течение 15 рабочих дней со дня ее регистрации.</w:t>
      </w:r>
    </w:p>
    <w:p w:rsidR="0097136E" w:rsidRPr="00661BB6" w:rsidRDefault="0097136E">
      <w:pPr>
        <w:pStyle w:val="ConsPlusNormal"/>
        <w:spacing w:before="280"/>
        <w:ind w:firstLine="540"/>
        <w:jc w:val="both"/>
      </w:pPr>
      <w:r w:rsidRPr="00661BB6">
        <w:t>67. В случае обжалования отказа Росздравнадзора в приеме документов у заявителя либо в исправлении допущенных опечаток и ошибок жалоба рассматривается в течение 5 рабочих дней со дня ее регистрации.</w:t>
      </w:r>
    </w:p>
    <w:p w:rsidR="0097136E" w:rsidRPr="00661BB6" w:rsidRDefault="0097136E">
      <w:pPr>
        <w:pStyle w:val="ConsPlusNormal"/>
        <w:ind w:firstLine="540"/>
        <w:jc w:val="both"/>
      </w:pPr>
    </w:p>
    <w:p w:rsidR="0097136E" w:rsidRPr="00661BB6" w:rsidRDefault="0097136E">
      <w:pPr>
        <w:pStyle w:val="ConsPlusNormal"/>
        <w:jc w:val="center"/>
      </w:pPr>
      <w:r w:rsidRPr="00661BB6">
        <w:t>Перечень оснований для приостановления рассмотрения жалобы</w:t>
      </w:r>
    </w:p>
    <w:p w:rsidR="0097136E" w:rsidRPr="00661BB6" w:rsidRDefault="0097136E">
      <w:pPr>
        <w:pStyle w:val="ConsPlusNormal"/>
        <w:jc w:val="center"/>
      </w:pPr>
      <w:r w:rsidRPr="00661BB6">
        <w:t>в случае, если возможность приостановления предусмотрена</w:t>
      </w:r>
    </w:p>
    <w:p w:rsidR="0097136E" w:rsidRPr="00661BB6" w:rsidRDefault="0097136E">
      <w:pPr>
        <w:pStyle w:val="ConsPlusNormal"/>
        <w:jc w:val="center"/>
      </w:pPr>
      <w:r w:rsidRPr="00661BB6">
        <w:t>законодательством Российской Федерации</w:t>
      </w:r>
    </w:p>
    <w:p w:rsidR="0097136E" w:rsidRPr="00661BB6" w:rsidRDefault="0097136E">
      <w:pPr>
        <w:pStyle w:val="ConsPlusNormal"/>
        <w:ind w:firstLine="540"/>
        <w:jc w:val="both"/>
      </w:pPr>
    </w:p>
    <w:p w:rsidR="0097136E" w:rsidRPr="00661BB6" w:rsidRDefault="0097136E">
      <w:pPr>
        <w:pStyle w:val="ConsPlusNormal"/>
        <w:ind w:firstLine="540"/>
        <w:jc w:val="both"/>
      </w:pPr>
      <w:r w:rsidRPr="00661BB6">
        <w:t>68. Основания для приостановления рассмотрения жалобы отсутствуют.</w:t>
      </w:r>
    </w:p>
    <w:p w:rsidR="0097136E" w:rsidRPr="00661BB6" w:rsidRDefault="0097136E">
      <w:pPr>
        <w:pStyle w:val="ConsPlusNormal"/>
        <w:ind w:firstLine="540"/>
        <w:jc w:val="both"/>
      </w:pPr>
    </w:p>
    <w:p w:rsidR="0097136E" w:rsidRPr="00661BB6" w:rsidRDefault="0097136E">
      <w:pPr>
        <w:pStyle w:val="ConsPlusNormal"/>
        <w:jc w:val="center"/>
      </w:pPr>
      <w:r w:rsidRPr="00661BB6">
        <w:t>Результат рассмотрения жалобы</w:t>
      </w:r>
    </w:p>
    <w:p w:rsidR="0097136E" w:rsidRPr="00661BB6" w:rsidRDefault="0097136E">
      <w:pPr>
        <w:pStyle w:val="ConsPlusNormal"/>
        <w:ind w:firstLine="540"/>
        <w:jc w:val="both"/>
      </w:pPr>
    </w:p>
    <w:p w:rsidR="0097136E" w:rsidRPr="00661BB6" w:rsidRDefault="0097136E">
      <w:pPr>
        <w:pStyle w:val="ConsPlusNormal"/>
        <w:ind w:firstLine="540"/>
        <w:jc w:val="both"/>
      </w:pPr>
      <w:r w:rsidRPr="00661BB6">
        <w:t>69. По результатам рассмотрения жалобы Росздравнадзор принимает решение об удовлетворении жалобы либо об отказе в ее удовлетворении.</w:t>
      </w:r>
    </w:p>
    <w:p w:rsidR="0097136E" w:rsidRPr="00661BB6" w:rsidRDefault="0097136E">
      <w:pPr>
        <w:pStyle w:val="ConsPlusNormal"/>
        <w:spacing w:before="280"/>
        <w:ind w:firstLine="540"/>
        <w:jc w:val="both"/>
      </w:pPr>
      <w:r w:rsidRPr="00661BB6">
        <w:t>В ответе по результатам рассмотрения жалобы указываются:</w:t>
      </w:r>
    </w:p>
    <w:p w:rsidR="0097136E" w:rsidRPr="00661BB6" w:rsidRDefault="0097136E">
      <w:pPr>
        <w:pStyle w:val="ConsPlusNormal"/>
        <w:spacing w:before="280"/>
        <w:ind w:firstLine="540"/>
        <w:jc w:val="both"/>
      </w:pPr>
      <w:r w:rsidRPr="00661BB6">
        <w:t>1) наименование органа, предоставляющего государственную услугу (Росздравнадзор), рассмотревшего жалобу, должность, фамилия, имя, отчество (последнее - при наличии) его должностного лица, принявшего решение по жалобе;</w:t>
      </w:r>
    </w:p>
    <w:p w:rsidR="0097136E" w:rsidRPr="00661BB6" w:rsidRDefault="0097136E">
      <w:pPr>
        <w:pStyle w:val="ConsPlusNormal"/>
        <w:spacing w:before="280"/>
        <w:ind w:firstLine="540"/>
        <w:jc w:val="both"/>
      </w:pPr>
      <w:r w:rsidRPr="00661BB6">
        <w:t>2) 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97136E" w:rsidRPr="00661BB6" w:rsidRDefault="0097136E">
      <w:pPr>
        <w:pStyle w:val="ConsPlusNormal"/>
        <w:spacing w:before="280"/>
        <w:ind w:firstLine="540"/>
        <w:jc w:val="both"/>
      </w:pPr>
      <w:r w:rsidRPr="00661BB6">
        <w:t>3) фамилия, имя, отчество (последнее - при наличии) или наименование заявителя;</w:t>
      </w:r>
    </w:p>
    <w:p w:rsidR="0097136E" w:rsidRPr="00661BB6" w:rsidRDefault="0097136E">
      <w:pPr>
        <w:pStyle w:val="ConsPlusNormal"/>
        <w:spacing w:before="280"/>
        <w:ind w:firstLine="540"/>
        <w:jc w:val="both"/>
      </w:pPr>
      <w:r w:rsidRPr="00661BB6">
        <w:t>4) основания для принятия решения по жалобе;</w:t>
      </w:r>
    </w:p>
    <w:p w:rsidR="0097136E" w:rsidRPr="00661BB6" w:rsidRDefault="0097136E">
      <w:pPr>
        <w:pStyle w:val="ConsPlusNormal"/>
        <w:spacing w:before="280"/>
        <w:ind w:firstLine="540"/>
        <w:jc w:val="both"/>
      </w:pPr>
      <w:r w:rsidRPr="00661BB6">
        <w:t>5) принятое по жалобе решение;</w:t>
      </w:r>
    </w:p>
    <w:p w:rsidR="0097136E" w:rsidRPr="00661BB6" w:rsidRDefault="0097136E">
      <w:pPr>
        <w:pStyle w:val="ConsPlusNormal"/>
        <w:spacing w:before="280"/>
        <w:ind w:firstLine="540"/>
        <w:jc w:val="both"/>
      </w:pPr>
      <w:r w:rsidRPr="00661BB6">
        <w:t>6) в случае, если жалоба признана обоснованной, - сроки устранения выявленных нарушений, в том числе срок предоставления результата государственной услуги;</w:t>
      </w:r>
    </w:p>
    <w:p w:rsidR="0097136E" w:rsidRPr="00661BB6" w:rsidRDefault="0097136E">
      <w:pPr>
        <w:pStyle w:val="ConsPlusNormal"/>
        <w:spacing w:before="280"/>
        <w:ind w:firstLine="540"/>
        <w:jc w:val="both"/>
      </w:pPr>
      <w:r w:rsidRPr="00661BB6">
        <w:t>7) сведения о порядке обжалования принятого по жалобе решения.</w:t>
      </w:r>
    </w:p>
    <w:p w:rsidR="0097136E" w:rsidRPr="00661BB6" w:rsidRDefault="0097136E">
      <w:pPr>
        <w:pStyle w:val="ConsPlusNormal"/>
        <w:spacing w:before="280"/>
        <w:ind w:firstLine="540"/>
        <w:jc w:val="both"/>
      </w:pPr>
      <w:r w:rsidRPr="00661BB6">
        <w:t>70. При удовлетворении жалобы Росздравнадзор принимает исчерпывающие меры по устранению выявленных нарушений, в том числе по выдаче заявителю результата государственной услуги.</w:t>
      </w:r>
    </w:p>
    <w:p w:rsidR="0097136E" w:rsidRPr="00661BB6" w:rsidRDefault="0097136E">
      <w:pPr>
        <w:pStyle w:val="ConsPlusNormal"/>
        <w:spacing w:before="280"/>
        <w:ind w:firstLine="540"/>
        <w:jc w:val="both"/>
      </w:pPr>
      <w:r w:rsidRPr="00661BB6">
        <w:lastRenderedPageBreak/>
        <w:t>71. Росздравнадзор отказывает в удовлетворении жалобы в случаях:</w:t>
      </w:r>
    </w:p>
    <w:p w:rsidR="0097136E" w:rsidRPr="00661BB6" w:rsidRDefault="0097136E">
      <w:pPr>
        <w:pStyle w:val="ConsPlusNormal"/>
        <w:spacing w:before="280"/>
        <w:ind w:firstLine="540"/>
        <w:jc w:val="both"/>
      </w:pPr>
      <w:r w:rsidRPr="00661BB6">
        <w:t>1) наличия вступившего в законную силу решения суда, арбитражного суда по жалобе о том же предмете и по тем же основаниям;</w:t>
      </w:r>
    </w:p>
    <w:p w:rsidR="0097136E" w:rsidRPr="00661BB6" w:rsidRDefault="0097136E">
      <w:pPr>
        <w:pStyle w:val="ConsPlusNormal"/>
        <w:spacing w:before="280"/>
        <w:ind w:firstLine="540"/>
        <w:jc w:val="both"/>
      </w:pPr>
      <w:r w:rsidRPr="00661BB6">
        <w:t>2) подачи жалобы лицом, полномочия которого не подтверждены в порядке, установленном законодательством Российской Федерации;</w:t>
      </w:r>
    </w:p>
    <w:p w:rsidR="0097136E" w:rsidRPr="00661BB6" w:rsidRDefault="0097136E">
      <w:pPr>
        <w:pStyle w:val="ConsPlusNormal"/>
        <w:spacing w:before="280"/>
        <w:ind w:firstLine="540"/>
        <w:jc w:val="both"/>
      </w:pPr>
      <w:r w:rsidRPr="00661BB6">
        <w:t>3) наличия решения по жалобе, принятого ранее в соответствии с требованиями правил обжалования в отношении того же заявителя и по тому же предмету жалобы.</w:t>
      </w:r>
    </w:p>
    <w:p w:rsidR="0097136E" w:rsidRPr="00661BB6" w:rsidRDefault="0097136E">
      <w:pPr>
        <w:pStyle w:val="ConsPlusNormal"/>
        <w:spacing w:before="280"/>
        <w:ind w:firstLine="540"/>
        <w:jc w:val="both"/>
      </w:pPr>
      <w:r w:rsidRPr="00661BB6">
        <w:t>72. Росздравнадзор вправе оставить жалобу без ответа в случаях:</w:t>
      </w:r>
    </w:p>
    <w:p w:rsidR="0097136E" w:rsidRPr="00661BB6" w:rsidRDefault="0097136E">
      <w:pPr>
        <w:pStyle w:val="ConsPlusNormal"/>
        <w:spacing w:before="280"/>
        <w:ind w:firstLine="540"/>
        <w:jc w:val="both"/>
      </w:pPr>
      <w:r w:rsidRPr="00661BB6">
        <w:t>1) наличия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97136E" w:rsidRPr="00661BB6" w:rsidRDefault="0097136E">
      <w:pPr>
        <w:pStyle w:val="ConsPlusNormal"/>
        <w:spacing w:before="280"/>
        <w:ind w:firstLine="540"/>
        <w:jc w:val="both"/>
      </w:pPr>
      <w:r w:rsidRPr="00661BB6">
        <w:t>2) текст жалобы не поддается прочтению, ответ на жалобу не дается, она не подлежит направлению на рассмотрение, о чем сообщается заявителю, направившему жалобу, если его фамилия и почтовый адрес поддаются прочтению;</w:t>
      </w:r>
    </w:p>
    <w:p w:rsidR="0097136E" w:rsidRPr="00661BB6" w:rsidRDefault="0097136E">
      <w:pPr>
        <w:pStyle w:val="ConsPlusNormal"/>
        <w:spacing w:before="280"/>
        <w:ind w:firstLine="540"/>
        <w:jc w:val="both"/>
      </w:pPr>
      <w:r w:rsidRPr="00661BB6">
        <w:t>3) отсутствия сведений об обжалуемом решении, действии (бездействии) (в чем выразилось, кем принято), о фамилии заявителя, почтовом адресе или адресе электронной почты, по которому должен быть направлен ответ.</w:t>
      </w:r>
    </w:p>
    <w:p w:rsidR="0097136E" w:rsidRPr="00661BB6" w:rsidRDefault="0097136E">
      <w:pPr>
        <w:pStyle w:val="ConsPlusNormal"/>
        <w:ind w:firstLine="540"/>
        <w:jc w:val="both"/>
      </w:pPr>
    </w:p>
    <w:p w:rsidR="0097136E" w:rsidRPr="00661BB6" w:rsidRDefault="0097136E">
      <w:pPr>
        <w:pStyle w:val="ConsPlusNormal"/>
        <w:jc w:val="center"/>
      </w:pPr>
      <w:r w:rsidRPr="00661BB6">
        <w:t>Порядок информирования заявителя о результатах</w:t>
      </w:r>
    </w:p>
    <w:p w:rsidR="0097136E" w:rsidRPr="00661BB6" w:rsidRDefault="0097136E">
      <w:pPr>
        <w:pStyle w:val="ConsPlusNormal"/>
        <w:jc w:val="center"/>
      </w:pPr>
      <w:r w:rsidRPr="00661BB6">
        <w:t>рассмотрения жалобы</w:t>
      </w:r>
    </w:p>
    <w:p w:rsidR="0097136E" w:rsidRPr="00661BB6" w:rsidRDefault="0097136E">
      <w:pPr>
        <w:pStyle w:val="ConsPlusNormal"/>
        <w:ind w:firstLine="540"/>
        <w:jc w:val="both"/>
      </w:pPr>
    </w:p>
    <w:p w:rsidR="0097136E" w:rsidRPr="00661BB6" w:rsidRDefault="0097136E">
      <w:pPr>
        <w:pStyle w:val="ConsPlusNormal"/>
        <w:ind w:firstLine="540"/>
        <w:jc w:val="both"/>
      </w:pPr>
      <w:r w:rsidRPr="00661BB6">
        <w:t>73. По итогам рассмотрения жалобы заявителю в письменной форме и по желанию заявителя в электронной форме направляется мотивированный ответ, содержащий результаты рассмотрения жалобы, в том числе с указанием мер дисциплинарного воздействия, принятых в отношении должностных лиц, допустивших нарушения Административного регламента (в случае, если они были приняты).</w:t>
      </w:r>
    </w:p>
    <w:p w:rsidR="0097136E" w:rsidRPr="00661BB6" w:rsidRDefault="0097136E">
      <w:pPr>
        <w:pStyle w:val="ConsPlusNormal"/>
        <w:spacing w:before="280"/>
        <w:ind w:firstLine="540"/>
        <w:jc w:val="both"/>
      </w:pPr>
      <w:r w:rsidRPr="00661BB6">
        <w:t>74.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97136E" w:rsidRPr="00661BB6" w:rsidRDefault="0097136E">
      <w:pPr>
        <w:pStyle w:val="ConsPlusNormal"/>
        <w:ind w:firstLine="540"/>
        <w:jc w:val="both"/>
      </w:pPr>
    </w:p>
    <w:p w:rsidR="0097136E" w:rsidRPr="00661BB6" w:rsidRDefault="0097136E">
      <w:pPr>
        <w:pStyle w:val="ConsPlusNormal"/>
        <w:jc w:val="center"/>
      </w:pPr>
      <w:r w:rsidRPr="00661BB6">
        <w:t>Порядок обжалования решения по жалобе</w:t>
      </w:r>
    </w:p>
    <w:p w:rsidR="0097136E" w:rsidRPr="00661BB6" w:rsidRDefault="0097136E">
      <w:pPr>
        <w:pStyle w:val="ConsPlusNormal"/>
        <w:ind w:firstLine="540"/>
        <w:jc w:val="both"/>
      </w:pPr>
    </w:p>
    <w:p w:rsidR="0097136E" w:rsidRPr="00661BB6" w:rsidRDefault="0097136E">
      <w:pPr>
        <w:pStyle w:val="ConsPlusNormal"/>
        <w:ind w:firstLine="540"/>
        <w:jc w:val="both"/>
      </w:pPr>
      <w:r w:rsidRPr="00661BB6">
        <w:t>75. Решение по жалобе может быть обжаловано в порядке, установленном законодательством Российской Федерации.</w:t>
      </w:r>
    </w:p>
    <w:p w:rsidR="0097136E" w:rsidRPr="00661BB6" w:rsidRDefault="0097136E">
      <w:pPr>
        <w:pStyle w:val="ConsPlusNormal"/>
        <w:ind w:firstLine="540"/>
        <w:jc w:val="both"/>
      </w:pPr>
    </w:p>
    <w:p w:rsidR="0097136E" w:rsidRPr="00661BB6" w:rsidRDefault="0097136E">
      <w:pPr>
        <w:pStyle w:val="ConsPlusNormal"/>
        <w:jc w:val="center"/>
      </w:pPr>
      <w:r w:rsidRPr="00661BB6">
        <w:t>Право заявителя на получение информации и документов,</w:t>
      </w:r>
    </w:p>
    <w:p w:rsidR="0097136E" w:rsidRPr="00661BB6" w:rsidRDefault="0097136E">
      <w:pPr>
        <w:pStyle w:val="ConsPlusNormal"/>
        <w:jc w:val="center"/>
      </w:pPr>
      <w:r w:rsidRPr="00661BB6">
        <w:t>необходимых для обоснования и рассмотрения жалобы</w:t>
      </w:r>
    </w:p>
    <w:p w:rsidR="0097136E" w:rsidRPr="00661BB6" w:rsidRDefault="0097136E">
      <w:pPr>
        <w:pStyle w:val="ConsPlusNormal"/>
        <w:ind w:firstLine="540"/>
        <w:jc w:val="both"/>
      </w:pPr>
    </w:p>
    <w:p w:rsidR="0097136E" w:rsidRPr="00661BB6" w:rsidRDefault="0097136E">
      <w:pPr>
        <w:pStyle w:val="ConsPlusNormal"/>
        <w:ind w:firstLine="540"/>
        <w:jc w:val="both"/>
      </w:pPr>
      <w:r w:rsidRPr="00661BB6">
        <w:t>76. Заявители имеют право обратиться в Росздравнадзор за получением информации и документов, необходимых для обоснования и рассмотрения жалобы.</w:t>
      </w:r>
    </w:p>
    <w:p w:rsidR="0097136E" w:rsidRPr="00661BB6" w:rsidRDefault="0097136E">
      <w:pPr>
        <w:pStyle w:val="ConsPlusNormal"/>
        <w:ind w:firstLine="540"/>
        <w:jc w:val="both"/>
      </w:pPr>
    </w:p>
    <w:p w:rsidR="0097136E" w:rsidRPr="00661BB6" w:rsidRDefault="0097136E">
      <w:pPr>
        <w:pStyle w:val="ConsPlusNormal"/>
        <w:jc w:val="center"/>
      </w:pPr>
      <w:r w:rsidRPr="00661BB6">
        <w:t>Способы информирования заявителей о порядке подачи</w:t>
      </w:r>
    </w:p>
    <w:p w:rsidR="0097136E" w:rsidRPr="00661BB6" w:rsidRDefault="0097136E">
      <w:pPr>
        <w:pStyle w:val="ConsPlusNormal"/>
        <w:jc w:val="center"/>
      </w:pPr>
      <w:r w:rsidRPr="00661BB6">
        <w:t>и рассмотрения жалобы</w:t>
      </w:r>
    </w:p>
    <w:p w:rsidR="0097136E" w:rsidRPr="00661BB6" w:rsidRDefault="0097136E">
      <w:pPr>
        <w:pStyle w:val="ConsPlusNormal"/>
        <w:ind w:firstLine="540"/>
        <w:jc w:val="both"/>
      </w:pPr>
    </w:p>
    <w:p w:rsidR="0097136E" w:rsidRPr="00661BB6" w:rsidRDefault="0097136E">
      <w:pPr>
        <w:pStyle w:val="ConsPlusNormal"/>
        <w:ind w:firstLine="540"/>
        <w:jc w:val="both"/>
      </w:pPr>
      <w:r w:rsidRPr="00661BB6">
        <w:t>77. Информирование заявителя о порядке подачи и рассмотрения жалобы осуществляется в соответствии с пунктом 4 Административного регламента.".</w:t>
      </w:r>
    </w:p>
    <w:p w:rsidR="0097136E" w:rsidRPr="00661BB6" w:rsidRDefault="0097136E">
      <w:pPr>
        <w:pStyle w:val="ConsPlusNormal"/>
        <w:ind w:firstLine="540"/>
        <w:jc w:val="both"/>
      </w:pPr>
    </w:p>
    <w:p w:rsidR="0097136E" w:rsidRPr="00661BB6" w:rsidRDefault="0097136E">
      <w:pPr>
        <w:pStyle w:val="ConsPlusNormal"/>
        <w:ind w:firstLine="540"/>
        <w:jc w:val="both"/>
      </w:pPr>
      <w:r w:rsidRPr="00661BB6">
        <w:t>2. Утратил силу. - Приказ Минздрава России от 15.05.2019 N 300н.</w:t>
      </w:r>
    </w:p>
    <w:p w:rsidR="0097136E" w:rsidRPr="00661BB6" w:rsidRDefault="0097136E">
      <w:pPr>
        <w:pStyle w:val="ConsPlusNormal"/>
        <w:ind w:firstLine="540"/>
        <w:jc w:val="both"/>
      </w:pPr>
    </w:p>
    <w:p w:rsidR="0097136E" w:rsidRPr="00661BB6" w:rsidRDefault="0097136E">
      <w:pPr>
        <w:pStyle w:val="ConsPlusNormal"/>
        <w:ind w:firstLine="540"/>
        <w:jc w:val="both"/>
      </w:pPr>
    </w:p>
    <w:p w:rsidR="0097136E" w:rsidRPr="00661BB6" w:rsidRDefault="0097136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46277" w:rsidRPr="00661BB6" w:rsidRDefault="00646277"/>
    <w:sectPr w:rsidR="00646277" w:rsidRPr="00661BB6" w:rsidSect="001F6D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36E"/>
    <w:rsid w:val="00646277"/>
    <w:rsid w:val="00661BB6"/>
    <w:rsid w:val="0097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96B205-58DE-4589-AD32-0039F57CE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136E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97136E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97136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2613</Words>
  <Characters>14898</Characters>
  <Application>Microsoft Office Word</Application>
  <DocSecurity>0</DocSecurity>
  <Lines>124</Lines>
  <Paragraphs>34</Paragraphs>
  <ScaleCrop>false</ScaleCrop>
  <Company/>
  <LinksUpToDate>false</LinksUpToDate>
  <CharactersWithSpaces>17477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Яруткин Алексей Викторович</dc:creator>
  <cp:keywords/>
  <dc:description/>
  <cp:lastModifiedBy>Мухитдинов Рустам Эркинович</cp:lastModifiedBy>
  <cp:revision>2</cp:revision>
  <dcterms:created xsi:type="dcterms:W3CDTF">2020-05-13T08:19:00Z</dcterms:created>
  <dcterms:modified xsi:type="dcterms:W3CDTF">2020-05-16T23:16:00Z</dcterms:modified>
</cp:coreProperties>
</file>