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2817" w14:textId="0F5A183F" w:rsidR="00357BA9" w:rsidRPr="00357BA9" w:rsidRDefault="00357BA9">
      <w:pPr>
        <w:pStyle w:val="ConsPlusTitlePage"/>
      </w:pPr>
      <w:r w:rsidRPr="00357BA9">
        <w:t xml:space="preserve"> </w:t>
      </w:r>
    </w:p>
    <w:p w14:paraId="2816D060" w14:textId="77777777" w:rsidR="00357BA9" w:rsidRPr="00357BA9" w:rsidRDefault="00357BA9">
      <w:pPr>
        <w:pStyle w:val="ConsPlusNormal"/>
        <w:jc w:val="both"/>
        <w:outlineLvl w:val="0"/>
      </w:pPr>
    </w:p>
    <w:p w14:paraId="0E44BA6F" w14:textId="77777777" w:rsidR="00357BA9" w:rsidRPr="00357BA9" w:rsidRDefault="00357BA9">
      <w:pPr>
        <w:pStyle w:val="ConsPlusNormal"/>
      </w:pPr>
      <w:r w:rsidRPr="00357BA9">
        <w:t>Зарегистрировано в Минюсте России 29 июня 2021 г. N 64000</w:t>
      </w:r>
    </w:p>
    <w:p w14:paraId="7DB0F9B4" w14:textId="77777777" w:rsidR="00357BA9" w:rsidRPr="00357BA9" w:rsidRDefault="00357B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968763D" w14:textId="77777777" w:rsidR="00357BA9" w:rsidRPr="00357BA9" w:rsidRDefault="00357BA9">
      <w:pPr>
        <w:pStyle w:val="ConsPlusNormal"/>
        <w:jc w:val="both"/>
      </w:pPr>
    </w:p>
    <w:p w14:paraId="078CC1C7" w14:textId="77777777" w:rsidR="00357BA9" w:rsidRPr="00357BA9" w:rsidRDefault="00357BA9">
      <w:pPr>
        <w:pStyle w:val="ConsPlusTitle"/>
        <w:jc w:val="center"/>
      </w:pPr>
      <w:r w:rsidRPr="00357BA9">
        <w:t>МИНИСТЕРСТВО ЗДРАВООХРАНЕНИЯ РОССИЙСКОЙ ФЕДЕРАЦИИ</w:t>
      </w:r>
    </w:p>
    <w:p w14:paraId="3DF2AAF0" w14:textId="77777777" w:rsidR="00357BA9" w:rsidRPr="00357BA9" w:rsidRDefault="00357BA9">
      <w:pPr>
        <w:pStyle w:val="ConsPlusTitle"/>
        <w:jc w:val="center"/>
      </w:pPr>
    </w:p>
    <w:p w14:paraId="21948325" w14:textId="77777777" w:rsidR="00357BA9" w:rsidRPr="00357BA9" w:rsidRDefault="00357BA9">
      <w:pPr>
        <w:pStyle w:val="ConsPlusTitle"/>
        <w:jc w:val="center"/>
      </w:pPr>
      <w:r w:rsidRPr="00357BA9">
        <w:t>ПРИКАЗ</w:t>
      </w:r>
    </w:p>
    <w:p w14:paraId="5977E0A1" w14:textId="77777777" w:rsidR="00357BA9" w:rsidRPr="00357BA9" w:rsidRDefault="00357BA9">
      <w:pPr>
        <w:pStyle w:val="ConsPlusTitle"/>
        <w:jc w:val="center"/>
      </w:pPr>
      <w:r w:rsidRPr="00357BA9">
        <w:t>от 24 мая 2021 г. N 503н</w:t>
      </w:r>
    </w:p>
    <w:p w14:paraId="66F1778C" w14:textId="77777777" w:rsidR="00357BA9" w:rsidRPr="00357BA9" w:rsidRDefault="00357BA9">
      <w:pPr>
        <w:pStyle w:val="ConsPlusTitle"/>
        <w:jc w:val="center"/>
      </w:pPr>
    </w:p>
    <w:p w14:paraId="588427C0" w14:textId="77777777" w:rsidR="00357BA9" w:rsidRPr="00357BA9" w:rsidRDefault="00357BA9">
      <w:pPr>
        <w:pStyle w:val="ConsPlusTitle"/>
        <w:jc w:val="center"/>
      </w:pPr>
      <w:r w:rsidRPr="00357BA9">
        <w:t>ОБ УТВЕРЖДЕНИИ ИНДИКАТОРА</w:t>
      </w:r>
    </w:p>
    <w:p w14:paraId="60F5CE2F" w14:textId="77777777" w:rsidR="00357BA9" w:rsidRPr="00357BA9" w:rsidRDefault="00357BA9">
      <w:pPr>
        <w:pStyle w:val="ConsPlusTitle"/>
        <w:jc w:val="center"/>
      </w:pPr>
      <w:r w:rsidRPr="00357BA9">
        <w:t>РИСКА НАРУШЕНИЯ ОБЯЗАТЕЛЬНЫХ ТРЕБОВАНИЙ, ИСПОЛЬЗУЕМОГО</w:t>
      </w:r>
    </w:p>
    <w:p w14:paraId="50F3CE52" w14:textId="77777777" w:rsidR="00357BA9" w:rsidRPr="00357BA9" w:rsidRDefault="00357BA9">
      <w:pPr>
        <w:pStyle w:val="ConsPlusTitle"/>
        <w:jc w:val="center"/>
      </w:pPr>
      <w:r w:rsidRPr="00357BA9">
        <w:t>ФЕДЕРАЛЬНОЙ СЛУЖБОЙ ПО НАДЗОРУ В СФЕРЕ ЗДРАВООХРАНЕНИЯ</w:t>
      </w:r>
    </w:p>
    <w:p w14:paraId="343EF32F" w14:textId="77777777" w:rsidR="00357BA9" w:rsidRPr="00357BA9" w:rsidRDefault="00357BA9">
      <w:pPr>
        <w:pStyle w:val="ConsPlusTitle"/>
        <w:jc w:val="center"/>
      </w:pPr>
      <w:r w:rsidRPr="00357BA9">
        <w:t>ПРИ ОСУЩЕСТВЛЕНИИ ФЕДЕРАЛЬНОГО ГОСУДАРСТВЕННОГО КОНТРОЛЯ</w:t>
      </w:r>
    </w:p>
    <w:p w14:paraId="6E043248" w14:textId="77777777" w:rsidR="00357BA9" w:rsidRPr="00357BA9" w:rsidRDefault="00357BA9">
      <w:pPr>
        <w:pStyle w:val="ConsPlusTitle"/>
        <w:jc w:val="center"/>
      </w:pPr>
      <w:r w:rsidRPr="00357BA9">
        <w:t>(НАДЗОРА) ЗА ОБРАЩЕНИЕМ МЕДИЦИНСКИХ ИЗДЕЛИЙ</w:t>
      </w:r>
    </w:p>
    <w:p w14:paraId="3209D6B0" w14:textId="77777777" w:rsidR="00357BA9" w:rsidRPr="00357BA9" w:rsidRDefault="00357BA9">
      <w:pPr>
        <w:pStyle w:val="ConsPlusNormal"/>
        <w:jc w:val="both"/>
      </w:pPr>
    </w:p>
    <w:p w14:paraId="3E7DF262" w14:textId="2657BF7E" w:rsidR="00357BA9" w:rsidRPr="00357BA9" w:rsidRDefault="00357BA9">
      <w:pPr>
        <w:pStyle w:val="ConsPlusNormal"/>
        <w:ind w:firstLine="540"/>
        <w:jc w:val="both"/>
      </w:pPr>
      <w:r w:rsidRPr="00357BA9">
        <w:t>В соответствии с пунктом 1 части 10 статьи 23 Федерального закона от 31 июля 2020 г.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5007) приказываю:</w:t>
      </w:r>
    </w:p>
    <w:p w14:paraId="00C86848" w14:textId="77777777" w:rsidR="00357BA9" w:rsidRPr="00357BA9" w:rsidRDefault="00357BA9">
      <w:pPr>
        <w:pStyle w:val="ConsPlusNormal"/>
        <w:spacing w:before="200"/>
        <w:ind w:firstLine="540"/>
        <w:jc w:val="both"/>
      </w:pPr>
      <w:r w:rsidRPr="00357BA9">
        <w:t>1. Утвердить следующий индикатор риска нарушения обязательных требований, используемый Федеральной службой по надзору в сфере здравоохранения при осуществлении федерального государственного контроля (надзора) за обращением медицинских изделий:</w:t>
      </w:r>
    </w:p>
    <w:p w14:paraId="23553AFF" w14:textId="77777777" w:rsidR="00357BA9" w:rsidRPr="00357BA9" w:rsidRDefault="00357BA9">
      <w:pPr>
        <w:pStyle w:val="ConsPlusNormal"/>
        <w:spacing w:before="200"/>
        <w:ind w:firstLine="540"/>
        <w:jc w:val="both"/>
      </w:pPr>
      <w:r w:rsidRPr="00357BA9">
        <w:t>двукратный и более рост количества документов (актов, протоколов, заключений или иных документов) о результатах клинических испытаний медицинских изделий, выданных медицинской организацией, сведения о которой внесены в перечень медицинских организаций, имеющих право проводить клинические испытания медицинских изделий, размещенный на официальном сайте Федеральной службы по надзору в сфере здравоохранения в информационно-телекоммуникационной сети "Интернет", за календарный год в сравнении с предшествующим календарным годом.</w:t>
      </w:r>
    </w:p>
    <w:p w14:paraId="17C4FBE4" w14:textId="7EC75212" w:rsidR="00357BA9" w:rsidRPr="00357BA9" w:rsidRDefault="00357BA9">
      <w:pPr>
        <w:pStyle w:val="ConsPlusNormal"/>
        <w:spacing w:before="200"/>
        <w:ind w:firstLine="540"/>
        <w:jc w:val="both"/>
      </w:pPr>
      <w:r w:rsidRPr="00357BA9">
        <w:t>2. Признать утратившим силу приказ Министерства здравоохранения Российской Федерации от 24 августа 2020 г. N 888н "Об утверждении индикатора риска нарушения обязательных требований, используемого в качестве основания для проведения внеплановых проверок при осуществлении Федеральной службой по надзору в сфере здравоохранения и ее территориальными органами государственного контроля за обращением медицинских изделий" (зарегистрирован Министерством юстиции Российской Федерации 18 сентября 2020 г., регистрационный N 59952).</w:t>
      </w:r>
    </w:p>
    <w:p w14:paraId="7B002218" w14:textId="77777777" w:rsidR="00357BA9" w:rsidRPr="00357BA9" w:rsidRDefault="00357BA9">
      <w:pPr>
        <w:pStyle w:val="ConsPlusNormal"/>
        <w:jc w:val="both"/>
      </w:pPr>
    </w:p>
    <w:p w14:paraId="4F28E71F" w14:textId="77777777" w:rsidR="00357BA9" w:rsidRPr="00357BA9" w:rsidRDefault="00357BA9">
      <w:pPr>
        <w:pStyle w:val="ConsPlusNormal"/>
        <w:jc w:val="right"/>
      </w:pPr>
      <w:r w:rsidRPr="00357BA9">
        <w:t>Министр</w:t>
      </w:r>
    </w:p>
    <w:p w14:paraId="6F375DCF" w14:textId="77777777" w:rsidR="00357BA9" w:rsidRPr="00357BA9" w:rsidRDefault="00357BA9">
      <w:pPr>
        <w:pStyle w:val="ConsPlusNormal"/>
        <w:jc w:val="right"/>
      </w:pPr>
      <w:r w:rsidRPr="00357BA9">
        <w:t>М.А.МУРАШКО</w:t>
      </w:r>
    </w:p>
    <w:p w14:paraId="3A16CE54" w14:textId="77777777" w:rsidR="00357BA9" w:rsidRPr="00357BA9" w:rsidRDefault="00357BA9">
      <w:pPr>
        <w:pStyle w:val="ConsPlusNormal"/>
        <w:jc w:val="both"/>
      </w:pPr>
    </w:p>
    <w:p w14:paraId="17F6375F" w14:textId="77777777" w:rsidR="00357BA9" w:rsidRPr="00357BA9" w:rsidRDefault="00357BA9">
      <w:pPr>
        <w:pStyle w:val="ConsPlusNormal"/>
        <w:jc w:val="both"/>
      </w:pPr>
    </w:p>
    <w:p w14:paraId="5BB6FC98" w14:textId="77777777" w:rsidR="00357BA9" w:rsidRPr="00357BA9" w:rsidRDefault="00357B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7C63D6" w14:textId="77777777" w:rsidR="00714B76" w:rsidRPr="00357BA9" w:rsidRDefault="00714B76"/>
    <w:sectPr w:rsidR="00714B76" w:rsidRPr="00357BA9" w:rsidSect="00357BA9">
      <w:pgSz w:w="11906" w:h="16838" w:code="9"/>
      <w:pgMar w:top="1440" w:right="56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A9"/>
    <w:rsid w:val="00294824"/>
    <w:rsid w:val="00357BA9"/>
    <w:rsid w:val="007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EDF3"/>
  <w15:chartTrackingRefBased/>
  <w15:docId w15:val="{5579CA37-BC07-40BC-91EB-12CC6770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B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57B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7B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2022-10-24T12:03:00Z</dcterms:created>
  <dcterms:modified xsi:type="dcterms:W3CDTF">2022-10-24T12:04:00Z</dcterms:modified>
</cp:coreProperties>
</file>