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8E" w:rsidRPr="003657FC" w:rsidRDefault="00F16D8E" w:rsidP="00F16D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3657FC">
        <w:rPr>
          <w:rFonts w:ascii="Times New Roman" w:hAnsi="Times New Roman"/>
          <w:b/>
          <w:sz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и членов их семей</w:t>
      </w:r>
    </w:p>
    <w:p w:rsidR="00F16D8E" w:rsidRPr="003657FC" w:rsidRDefault="00F16D8E" w:rsidP="00F16D8E">
      <w:pPr>
        <w:spacing w:after="0"/>
        <w:jc w:val="center"/>
        <w:rPr>
          <w:rFonts w:ascii="Times New Roman" w:hAnsi="Times New Roman"/>
          <w:b/>
          <w:sz w:val="24"/>
        </w:rPr>
      </w:pPr>
      <w:r w:rsidRPr="003657FC">
        <w:rPr>
          <w:rFonts w:ascii="Times New Roman" w:hAnsi="Times New Roman"/>
          <w:b/>
          <w:sz w:val="24"/>
        </w:rPr>
        <w:t>за период с 01 января 202</w:t>
      </w:r>
      <w:r w:rsidR="00891790" w:rsidRPr="003657FC">
        <w:rPr>
          <w:rFonts w:ascii="Times New Roman" w:hAnsi="Times New Roman"/>
          <w:b/>
          <w:sz w:val="24"/>
        </w:rPr>
        <w:t>1</w:t>
      </w:r>
      <w:r w:rsidRPr="003657FC">
        <w:rPr>
          <w:rFonts w:ascii="Times New Roman" w:hAnsi="Times New Roman"/>
          <w:b/>
          <w:sz w:val="24"/>
        </w:rPr>
        <w:t xml:space="preserve"> года по 31 декабря 202</w:t>
      </w:r>
      <w:r w:rsidR="00891790" w:rsidRPr="003657FC">
        <w:rPr>
          <w:rFonts w:ascii="Times New Roman" w:hAnsi="Times New Roman"/>
          <w:b/>
          <w:sz w:val="24"/>
        </w:rPr>
        <w:t>1</w:t>
      </w:r>
      <w:r w:rsidRPr="003657FC">
        <w:rPr>
          <w:rFonts w:ascii="Times New Roman" w:hAnsi="Times New Roman"/>
          <w:b/>
          <w:sz w:val="24"/>
        </w:rPr>
        <w:t xml:space="preserve"> года</w:t>
      </w:r>
    </w:p>
    <w:p w:rsidR="00102F58" w:rsidRPr="003657FC" w:rsidRDefault="00102F58" w:rsidP="00F16D8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table"/>
        <w:tblW w:w="5403" w:type="pct"/>
        <w:tblInd w:w="-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486"/>
        <w:gridCol w:w="1769"/>
        <w:gridCol w:w="1344"/>
        <w:gridCol w:w="922"/>
        <w:gridCol w:w="1275"/>
        <w:gridCol w:w="1234"/>
        <w:gridCol w:w="991"/>
        <w:gridCol w:w="1277"/>
        <w:gridCol w:w="1344"/>
        <w:gridCol w:w="1400"/>
        <w:gridCol w:w="1337"/>
      </w:tblGrid>
      <w:tr w:rsidR="00F16D8E" w:rsidRPr="003657FC" w:rsidTr="00270EC1">
        <w:trPr>
          <w:trHeight w:val="74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Транспортные средства</w:t>
            </w:r>
            <w:r w:rsidR="009E3EA0"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Декларирован</w:t>
            </w:r>
            <w:r w:rsidR="009E3EA0" w:rsidRPr="003657FC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-</w:t>
            </w: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kern w:val="16"/>
                <w:sz w:val="18"/>
                <w:szCs w:val="18"/>
                <w14:numSpacing w14:val="tabular"/>
              </w:rPr>
              <w:t>ный годовой доход (руб.)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C50" w:rsidRPr="003657FC" w:rsidTr="00AC672E">
        <w:trPr>
          <w:trHeight w:val="74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16D8E" w:rsidRPr="003657FC" w:rsidRDefault="00F16D8E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BC8" w:rsidRPr="003657FC" w:rsidTr="00AC672E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Самойлова А.</w:t>
            </w:r>
            <w:r w:rsidR="00D03532"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федеральной службы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166,2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ligatures w14:val="all"/>
                <w14:numSpacing w14:val="tabular"/>
                <w14:cntxtAlts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ligatures w14:val="all"/>
                <w14:numSpacing w14:val="tabular"/>
                <w14:cntxtAlts/>
              </w:rPr>
              <w:t>8 205 064,11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4B5BC8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5BC8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BC8" w:rsidRPr="003657FC" w:rsidRDefault="004B5BC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0108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(Дачный)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A97AD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Рав 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4B5BC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1 035 244,44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0108" w:rsidRPr="003657FC" w:rsidTr="00AC672E">
        <w:trPr>
          <w:trHeight w:val="4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91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 </w:t>
            </w:r>
            <w:r w:rsidR="00913693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</w:t>
            </w:r>
            <w:r w:rsidR="00913693"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0108" w:rsidRPr="003657FC" w:rsidRDefault="00E80108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1C8C" w:rsidRPr="003657FC" w:rsidTr="00AC672E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Павлюков Д.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 (</w:t>
            </w:r>
            <w:r w:rsidR="00415013"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объект незавершенного строительства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A97AD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6 194 616,38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BF1C8C" w:rsidRPr="003657FC" w:rsidTr="00270EC1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 (объект незавершенного строительства)-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415013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1D200E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КТМ 990 Супер ДЮК R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F1C8C" w:rsidRPr="003657FC" w:rsidRDefault="00BF1C8C" w:rsidP="00EE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15013" w:rsidRPr="003657FC" w:rsidTr="00270EC1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5013" w:rsidRPr="003657FC" w:rsidRDefault="00415013" w:rsidP="0041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</w:t>
            </w: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Corolla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3 208 553,05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3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372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F58" w:rsidRPr="003657FC" w:rsidTr="00AC672E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02F58" w:rsidRPr="003657FC" w:rsidRDefault="00102F58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AC672E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Пархоменко Д.</w:t>
            </w:r>
            <w:r w:rsidR="00D03532"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6 682 206,6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270EC1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10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AC672E">
        <w:trPr>
          <w:trHeight w:val="1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025" w:rsidRPr="003657FC" w:rsidTr="00AC672E">
        <w:trPr>
          <w:trHeight w:val="49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Серёгина И.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E65E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E65E5" w:rsidP="00C77025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E65E5" w:rsidP="00C7702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243C80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CE65E5"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Джип Гранд Черокки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7 834 670,85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025" w:rsidRPr="003657FC" w:rsidRDefault="00C77025" w:rsidP="00C7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75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73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47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60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243C80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65E5" w:rsidRPr="003657FC" w:rsidTr="00AC672E">
        <w:trPr>
          <w:trHeight w:val="5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65E5" w:rsidRPr="003657FC" w:rsidRDefault="00CE65E5" w:rsidP="00CE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00F7" w:rsidRPr="003657FC" w:rsidTr="00AC672E">
        <w:trPr>
          <w:trHeight w:val="708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Бреев Р.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2 359 334,93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0F7" w:rsidRPr="003657FC" w:rsidRDefault="00CC00F7" w:rsidP="00CC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243C80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 w:rsidR="00E421CF"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Ленд Ровер Ренж Ровер Спорт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389 459,24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243C80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E421CF"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Мерседес Бенц GL400 4MATIC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1A1B08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1A1B08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29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1A1B08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rPr>
          <w:trHeight w:val="29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3E" w:rsidRPr="003657FC" w:rsidTr="00AC672E">
        <w:trPr>
          <w:trHeight w:val="29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Купеева И.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5 289 687,13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463E" w:rsidRPr="003657FC" w:rsidTr="00AC672E">
        <w:trPr>
          <w:trHeight w:val="43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463E" w:rsidRPr="003657FC" w:rsidRDefault="0054463E" w:rsidP="0054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rPr>
          <w:trHeight w:val="77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Малёва О.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C25D0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</w:t>
            </w:r>
            <w:r w:rsidR="00E421CF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3 484 029,33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rPr>
          <w:trHeight w:val="45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Румянцева Н.</w:t>
            </w:r>
            <w:r w:rsidR="00D03532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3 451 638,98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46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45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270EC1">
        <w:trPr>
          <w:trHeight w:val="50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1CF" w:rsidRPr="003657FC" w:rsidTr="00AC672E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421CF" w:rsidRPr="003657FC" w:rsidRDefault="00E421CF" w:rsidP="00E4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61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61163C"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21CF" w:rsidRPr="003657FC" w:rsidRDefault="00E421CF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64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Столяров Д.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F872F3" w:rsidP="001A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2 942 585,41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044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земельного участка и жилого дома, являются материнский капитал и накопления за предыдущие годы</w:t>
            </w:r>
          </w:p>
        </w:tc>
      </w:tr>
      <w:tr w:rsidR="00837689" w:rsidRPr="003657FC" w:rsidTr="00837689">
        <w:trPr>
          <w:trHeight w:val="26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13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E4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12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3D769D">
        <w:trPr>
          <w:trHeight w:val="100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044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C74044" w:rsidP="00C7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земельного участка и жилого дома, являются материнский капитал и накопления за предыдущие годы</w:t>
            </w:r>
          </w:p>
        </w:tc>
      </w:tr>
      <w:tr w:rsidR="00837689" w:rsidRPr="003657FC" w:rsidTr="00837689">
        <w:trPr>
          <w:trHeight w:val="647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80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8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8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37689">
        <w:trPr>
          <w:trHeight w:val="179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4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Таубкина С.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Seltos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3 984 044,98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9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57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Чуршин А. Д.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2002,0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участок.Для размещения гаражей и автостоянок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23,2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3 250 495,03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7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7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237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Range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Rover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Evoque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174 992,60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5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53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 А. С.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2 909 817,74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83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(приусадебный)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2 524 479,43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2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6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500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Бесараб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3D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27 558 695,14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69D" w:rsidRPr="003657FC" w:rsidRDefault="003D769D" w:rsidP="003D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3D769D" w:rsidP="003D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 счет которых совершена сделка по приобретению квартиры, являются доходы от продажи недвижимости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кредитные средства</w:t>
            </w:r>
          </w:p>
        </w:tc>
      </w:tr>
      <w:tr w:rsidR="00837689" w:rsidRPr="003657FC" w:rsidTr="00270EC1">
        <w:trPr>
          <w:trHeight w:val="57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1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DC6148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C61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1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2 934 804,84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7689" w:rsidRPr="003657FC" w:rsidTr="00AC672E">
        <w:trPr>
          <w:trHeight w:val="71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49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Крупнова И.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5 299 660,91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здание, летний домик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trHeight w:val="4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AC672E">
        <w:trPr>
          <w:cantSplit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Кудрявцева Е.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4 127 117,45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cantSplit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 РОВЕР ФРИЛЕНДЕР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3 424 547,19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Опимах М.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(19/450)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79,10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4 851 800,80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(19/450)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1 449 393,63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71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Шаронов А.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4 829 539,21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109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11 298 910,50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Якутова М.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72,50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  <w:t>БМВ Х3 XDRIVE 20 D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3 848 784,45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(кладовка)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Мотороллер ВЕСПА LX50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Ахтямов Э. 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civic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3 649 617,55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51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345 254,62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47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6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Блохин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4 316 124,75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7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900 786,79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3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69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Боева В.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GLC 300 4M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3 460 730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cantSplit/>
          <w:trHeight w:val="60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62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46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Бутаев Г. К.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2 638 808,28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4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1 979 993,21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4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Вдовина Т.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56,70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2 571 758,55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0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540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1 073 606,01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60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47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92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Горелов К. 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3 001 197,71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550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Гуськова И.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2 606 781,29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cantSplit/>
          <w:trHeight w:val="59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Диденко И. Б.</w:t>
            </w:r>
          </w:p>
          <w:p w:rsidR="00837689" w:rsidRPr="003657FC" w:rsidRDefault="00837689" w:rsidP="00837689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109,90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2 070 864,13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270EC1">
        <w:trPr>
          <w:cantSplit/>
          <w:trHeight w:val="5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270EC1">
        <w:trPr>
          <w:cantSplit/>
          <w:trHeight w:val="5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Супруг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3 593 267,01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270EC1">
        <w:trPr>
          <w:cantSplit/>
          <w:trHeight w:val="23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59699F">
        <w:trPr>
          <w:cantSplit/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Машиноместо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837689" w:rsidRPr="003657FC" w:rsidTr="0059699F">
        <w:trPr>
          <w:cantSplit/>
          <w:trHeight w:val="1561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Земцова В. 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4 823 682,76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единовременная субсидия на приобретение жилого помещения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  <w:t>(10 638 650,00 руб.), и накопления за предыдущие годы</w:t>
            </w:r>
          </w:p>
        </w:tc>
      </w:tr>
      <w:tr w:rsidR="00837689" w:rsidRPr="003657FC" w:rsidTr="0059699F">
        <w:trPr>
          <w:trHeight w:val="55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Клишин Р.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52,50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3 761 616,040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5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2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21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67 678,7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61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47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68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Ковалев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19 370 131,24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603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68 569,95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59699F">
        <w:trPr>
          <w:trHeight w:val="19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Корочкин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21140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2 927 321,40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7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Масельонес Е. В.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2 341 290,75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Е200 4МАТ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2 052 357,65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(садовый дом)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5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7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Мигеева М.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15 328 911,16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111 808,18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664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Мукабенова В. М.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3 643 097,86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3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А.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58,40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2 865 926,98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7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Е. Е.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5 918 559,51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0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276 492,6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65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Петроченков Г.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2 860 705,12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9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96,70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4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0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Поспелов К.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42,50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3 476 264,43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7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316 424,31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5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Прыкин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5 358 779,09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48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511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Ратин С. 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3 237 709,25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6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606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Рогинко Н.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2 915 150,06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5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68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(кладовая)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102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 А.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Рэндж Ровер Спорт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2 509 835,52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94084A">
        <w:trPr>
          <w:trHeight w:val="60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1 374 897,49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799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61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46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Е. Д.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12 554 573,86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E2FB4">
        <w:trPr>
          <w:trHeight w:val="4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58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9 000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6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73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М.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47,40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92,20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Accent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3 708 546,21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48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7534D3">
        <w:trPr>
          <w:trHeight w:val="123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Уварова Т.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3 456 361,25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37689" w:rsidRPr="003657FC" w:rsidTr="007534D3">
        <w:trPr>
          <w:trHeight w:val="3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572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Вовк Е. Г.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1 879 553,77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Воробьёва Е.А.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hundai porter h-100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1 949 920,97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duster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БМВ Х5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3 760 974,23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Годжурова З. Б.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2 402 893,41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342 787,77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81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Дзеранова Н.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Ленд Ровер Рейндж Ровер Спорт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1 867 980,9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8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5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БМВ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650 COUPE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981 080,75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18034C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Н.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71,00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2 134 660,91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находящийся в сотаве дачных, садоводческих и огороднических объединений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9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9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Explorer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4 298 368,07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62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Живлова О.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11 725 115,86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Источником получения средств,</w:t>
            </w:r>
          </w:p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 счет которых совершена сделка по приобретению квартиры, являются доходы от продажи недвижимости и накопления за предыдущие годы</w:t>
            </w:r>
          </w:p>
        </w:tc>
      </w:tr>
      <w:tr w:rsidR="00837689" w:rsidRPr="003657FC" w:rsidTr="00B8173D">
        <w:trPr>
          <w:trHeight w:val="48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B8173D">
        <w:trPr>
          <w:trHeight w:val="48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8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Колесникова С.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2 228 917,59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20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Колоколов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2 149 651,03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20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44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Круглов А. Ю.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61,9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Х-трейл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2 263 290,64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4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350,84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44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Куджаев В.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130,90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1 809 012,79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Маликова Л.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2 243 265,43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5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17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5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Мурзич Т.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(1/1390)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91 620 000,00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1 876 872,25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3D769D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3D769D">
        <w:trPr>
          <w:trHeight w:val="21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3D769D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3D769D">
        <w:trPr>
          <w:trHeight w:val="6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3D769D">
        <w:trPr>
          <w:trHeight w:val="6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(бокс)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(подвальное помещение)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79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Нагурный А. И.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1 843 820,53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 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3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Переверзева Н.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405 219,20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5 072 017,22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22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Поскакалова Т. Е.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763,00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58,90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2 506 386,29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Савранская Н.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джук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1 953 230,83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2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312 375,86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6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618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Старостина И. С.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2 009 179,70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6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Тарасова С.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2 027 495,64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47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Тимонин Д.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69,50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sx4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3 310 540,30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2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60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Толстых С. М.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2 063 361,77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8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с погребом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Sportage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2 135 839,08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59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17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 А.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2 213 527,11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7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56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1 314 644,59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461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rPr>
          <w:trHeight w:val="19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rPr>
          <w:trHeight w:val="1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E22540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Балашова М. М.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1 531 117,51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Hyndai Elantra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 xml:space="preserve">891 789,22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76226">
        <w:trPr>
          <w:trHeight w:val="715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Батина Е.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1 562 965,01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Валина Г. В.</w:t>
            </w:r>
          </w:p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МИНИ ван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202 122,20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(Машиноместо)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9 752 378,57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243C80">
        <w:trPr>
          <w:trHeight w:val="442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7689" w:rsidRPr="003657FC" w:rsidTr="00D40466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7689" w:rsidRPr="003657FC" w:rsidRDefault="00837689" w:rsidP="0083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3D769D">
        <w:trPr>
          <w:trHeight w:val="464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Гребенькова Е.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43,00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1 532 103,36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3D769D">
        <w:trPr>
          <w:trHeight w:val="464"/>
        </w:trPr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3D769D">
        <w:trPr>
          <w:trHeight w:val="464"/>
        </w:trPr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Ехновецкая В. Г.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54,80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54,10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307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1 558 639,49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1 511 271,67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14 106 000,00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6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А. Н.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1 778 461,40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590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Каравайская Е. Н.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1 350 200,84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 Yong Kyron II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1 448 101,90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УЛИСС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68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77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О. М.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63,10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МЕРСЕДЕС В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1 856 580,00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21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176 290,00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31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Коурова Е.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1 689 417,15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58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Ламанова Е.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62,00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1 612 501,74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Латвене И. Ю.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1 571 589,25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8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44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Мищенко А. П.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1 499 819,31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62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70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7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rPr>
          <w:trHeight w:val="458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(1/550)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76001,40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85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213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Пашкина Л.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73,60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1 488 098,24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213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144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ХЕНДЭ Туксон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1 590 399,15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9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307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Пика Т. О.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56,80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1 871 595,63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306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135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Садыхова Л. К.</w:t>
            </w:r>
          </w:p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1 645 389,69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135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rPr>
          <w:trHeight w:val="13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10EB5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ИЖС)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2 307 208,00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Сенькова Г.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1 670 235,30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(огородный)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497 971,93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199"/>
        </w:trPr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 А. И.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20,5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Honda NF01E-1200674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1 634 932,39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6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Аутлендер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36 414,16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64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CA3BEE">
        <w:trPr>
          <w:trHeight w:val="199"/>
        </w:trPr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rPr>
          <w:trHeight w:val="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numSpacing w14:val="tabular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Стрельченок А. А.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1 490 588,08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Сунцов А. В.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СИИД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1 494 394,70</w:t>
            </w:r>
          </w:p>
        </w:tc>
        <w:tc>
          <w:tcPr>
            <w:tcW w:w="13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70EC1"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numSpacing w14:val="tabular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numSpacing w14:val="tabular"/>
              </w:rPr>
              <w:t>1 478 017,47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876226"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Шеварков М. А.</w:t>
            </w:r>
          </w:p>
        </w:tc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крузер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1 536 869,92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rPr>
          <w:trHeight w:val="490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8"/>
                <w:szCs w:val="18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8"/>
                <w14:ligatures w14:val="standard"/>
                <w14:numForm w14:val="lining"/>
                <w14:numSpacing w14:val="proportional"/>
              </w:rPr>
              <w:t>10 128,25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3657FC" w:rsidTr="00243C80">
        <w:trPr>
          <w:trHeight w:val="456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466" w:rsidRPr="00B06882" w:rsidTr="00243C80">
        <w:trPr>
          <w:trHeight w:val="464"/>
        </w:trPr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3657FC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C63695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</w:pPr>
            <w:r w:rsidRPr="003657FC">
              <w:rPr>
                <w:rFonts w:ascii="Times New Roman" w:eastAsia="Times New Roman" w:hAnsi="Times New Roman" w:cs="Times New Roman"/>
                <w:color w:val="000000"/>
                <w:kern w:val="16"/>
                <w:sz w:val="16"/>
                <w:szCs w:val="16"/>
                <w14:ligatures w14:val="standard"/>
                <w14:numForm w14:val="lining"/>
                <w14:numSpacing w14:val="proportional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40466" w:rsidRPr="00617F0F" w:rsidRDefault="00D40466" w:rsidP="00D4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16D8E" w:rsidRPr="00EE11FF" w:rsidRDefault="00F16D8E" w:rsidP="00EE11FF">
      <w:pPr>
        <w:spacing w:line="240" w:lineRule="auto"/>
        <w:rPr>
          <w:rFonts w:cs="Narkisim"/>
          <w:sz w:val="4"/>
          <w:szCs w:val="4"/>
          <w:lang w:val="en-US"/>
        </w:rPr>
      </w:pPr>
    </w:p>
    <w:sectPr w:rsidR="00F16D8E" w:rsidRPr="00EE11FF" w:rsidSect="001D200E">
      <w:pgSz w:w="16838" w:h="11906" w:orient="landscape"/>
      <w:pgMar w:top="709" w:right="964" w:bottom="426" w:left="96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9D" w:rsidRDefault="003D769D">
      <w:pPr>
        <w:spacing w:after="0" w:line="240" w:lineRule="auto"/>
      </w:pPr>
      <w:r>
        <w:separator/>
      </w:r>
    </w:p>
  </w:endnote>
  <w:endnote w:type="continuationSeparator" w:id="0">
    <w:p w:rsidR="003D769D" w:rsidRDefault="003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9D" w:rsidRDefault="003D769D">
      <w:pPr>
        <w:spacing w:after="0" w:line="240" w:lineRule="auto"/>
      </w:pPr>
      <w:r>
        <w:separator/>
      </w:r>
    </w:p>
  </w:footnote>
  <w:footnote w:type="continuationSeparator" w:id="0">
    <w:p w:rsidR="003D769D" w:rsidRDefault="003D7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D3"/>
    <w:rsid w:val="00036667"/>
    <w:rsid w:val="00042791"/>
    <w:rsid w:val="00045CD3"/>
    <w:rsid w:val="00054674"/>
    <w:rsid w:val="000D371A"/>
    <w:rsid w:val="00102F58"/>
    <w:rsid w:val="00103F84"/>
    <w:rsid w:val="001164C3"/>
    <w:rsid w:val="00117BAB"/>
    <w:rsid w:val="00120D07"/>
    <w:rsid w:val="00132AD9"/>
    <w:rsid w:val="001344FB"/>
    <w:rsid w:val="0017175C"/>
    <w:rsid w:val="0018034C"/>
    <w:rsid w:val="001A1B08"/>
    <w:rsid w:val="001C0CEF"/>
    <w:rsid w:val="001C5C33"/>
    <w:rsid w:val="001D16DD"/>
    <w:rsid w:val="001D200E"/>
    <w:rsid w:val="001D2E52"/>
    <w:rsid w:val="001D414F"/>
    <w:rsid w:val="001E03EC"/>
    <w:rsid w:val="001F1770"/>
    <w:rsid w:val="001F4932"/>
    <w:rsid w:val="00217914"/>
    <w:rsid w:val="00236583"/>
    <w:rsid w:val="00240E50"/>
    <w:rsid w:val="002438E9"/>
    <w:rsid w:val="00243C80"/>
    <w:rsid w:val="00244B71"/>
    <w:rsid w:val="002632D8"/>
    <w:rsid w:val="00270554"/>
    <w:rsid w:val="00270EC1"/>
    <w:rsid w:val="00296EB9"/>
    <w:rsid w:val="002A07DF"/>
    <w:rsid w:val="002A6DE4"/>
    <w:rsid w:val="002B0311"/>
    <w:rsid w:val="002B27E0"/>
    <w:rsid w:val="002C3F8E"/>
    <w:rsid w:val="002D7467"/>
    <w:rsid w:val="002E4CE9"/>
    <w:rsid w:val="002F1581"/>
    <w:rsid w:val="00304A94"/>
    <w:rsid w:val="00306D3D"/>
    <w:rsid w:val="0031771D"/>
    <w:rsid w:val="0034477D"/>
    <w:rsid w:val="00352FCB"/>
    <w:rsid w:val="003616F1"/>
    <w:rsid w:val="003657FC"/>
    <w:rsid w:val="003831CB"/>
    <w:rsid w:val="00392702"/>
    <w:rsid w:val="003A7DD6"/>
    <w:rsid w:val="003C01AC"/>
    <w:rsid w:val="003D769D"/>
    <w:rsid w:val="003E12E9"/>
    <w:rsid w:val="003E253A"/>
    <w:rsid w:val="003F24D7"/>
    <w:rsid w:val="004037AF"/>
    <w:rsid w:val="004109B7"/>
    <w:rsid w:val="00415013"/>
    <w:rsid w:val="0041550F"/>
    <w:rsid w:val="00423A67"/>
    <w:rsid w:val="004264C7"/>
    <w:rsid w:val="00433A01"/>
    <w:rsid w:val="004348B0"/>
    <w:rsid w:val="00435AAB"/>
    <w:rsid w:val="0045170C"/>
    <w:rsid w:val="00476901"/>
    <w:rsid w:val="004830BD"/>
    <w:rsid w:val="004A0271"/>
    <w:rsid w:val="004A76B5"/>
    <w:rsid w:val="004B3D2F"/>
    <w:rsid w:val="004B5BA6"/>
    <w:rsid w:val="004B5BC8"/>
    <w:rsid w:val="004C65DA"/>
    <w:rsid w:val="004E4E76"/>
    <w:rsid w:val="004F5C0C"/>
    <w:rsid w:val="005131E7"/>
    <w:rsid w:val="0051568C"/>
    <w:rsid w:val="005177CF"/>
    <w:rsid w:val="005203C9"/>
    <w:rsid w:val="00527DD9"/>
    <w:rsid w:val="0054241A"/>
    <w:rsid w:val="0054463E"/>
    <w:rsid w:val="00545E18"/>
    <w:rsid w:val="00562703"/>
    <w:rsid w:val="00563949"/>
    <w:rsid w:val="00590625"/>
    <w:rsid w:val="0059699F"/>
    <w:rsid w:val="005A3088"/>
    <w:rsid w:val="005C4FB0"/>
    <w:rsid w:val="005D2A61"/>
    <w:rsid w:val="005E2395"/>
    <w:rsid w:val="005E7AEF"/>
    <w:rsid w:val="005F35DC"/>
    <w:rsid w:val="00603AF3"/>
    <w:rsid w:val="00607D69"/>
    <w:rsid w:val="0061163C"/>
    <w:rsid w:val="00614F24"/>
    <w:rsid w:val="00617F0F"/>
    <w:rsid w:val="00620961"/>
    <w:rsid w:val="006254A1"/>
    <w:rsid w:val="00634BD8"/>
    <w:rsid w:val="00653367"/>
    <w:rsid w:val="00657E7C"/>
    <w:rsid w:val="00670D65"/>
    <w:rsid w:val="006823F3"/>
    <w:rsid w:val="0068252F"/>
    <w:rsid w:val="006E00E2"/>
    <w:rsid w:val="006E1030"/>
    <w:rsid w:val="00703B2E"/>
    <w:rsid w:val="00717BD5"/>
    <w:rsid w:val="00721473"/>
    <w:rsid w:val="00723B9E"/>
    <w:rsid w:val="0073190A"/>
    <w:rsid w:val="007534D3"/>
    <w:rsid w:val="007551DC"/>
    <w:rsid w:val="00756B8B"/>
    <w:rsid w:val="0076672F"/>
    <w:rsid w:val="0077471A"/>
    <w:rsid w:val="00794077"/>
    <w:rsid w:val="007A647D"/>
    <w:rsid w:val="007B2575"/>
    <w:rsid w:val="007C63CF"/>
    <w:rsid w:val="007C72BA"/>
    <w:rsid w:val="007E1F93"/>
    <w:rsid w:val="007E3F71"/>
    <w:rsid w:val="007E5C1D"/>
    <w:rsid w:val="007F6DB0"/>
    <w:rsid w:val="0080146D"/>
    <w:rsid w:val="008039A9"/>
    <w:rsid w:val="00810EB5"/>
    <w:rsid w:val="008123BD"/>
    <w:rsid w:val="00825A7F"/>
    <w:rsid w:val="00837689"/>
    <w:rsid w:val="00845D8F"/>
    <w:rsid w:val="00853BCA"/>
    <w:rsid w:val="00856F9F"/>
    <w:rsid w:val="00863BCC"/>
    <w:rsid w:val="00864175"/>
    <w:rsid w:val="008714E1"/>
    <w:rsid w:val="008732BC"/>
    <w:rsid w:val="00876226"/>
    <w:rsid w:val="00876A8E"/>
    <w:rsid w:val="00883382"/>
    <w:rsid w:val="00890ACD"/>
    <w:rsid w:val="00891790"/>
    <w:rsid w:val="00895B44"/>
    <w:rsid w:val="008A0EB6"/>
    <w:rsid w:val="008B28BE"/>
    <w:rsid w:val="008B2F16"/>
    <w:rsid w:val="008C462F"/>
    <w:rsid w:val="008C750B"/>
    <w:rsid w:val="008D68AC"/>
    <w:rsid w:val="008E0BE2"/>
    <w:rsid w:val="008E2FB4"/>
    <w:rsid w:val="008E4301"/>
    <w:rsid w:val="008F2189"/>
    <w:rsid w:val="008F6622"/>
    <w:rsid w:val="008F7C62"/>
    <w:rsid w:val="00905426"/>
    <w:rsid w:val="00907F73"/>
    <w:rsid w:val="00913693"/>
    <w:rsid w:val="00924961"/>
    <w:rsid w:val="00926044"/>
    <w:rsid w:val="00927BA0"/>
    <w:rsid w:val="0094084A"/>
    <w:rsid w:val="009503C2"/>
    <w:rsid w:val="0097371E"/>
    <w:rsid w:val="00973DDA"/>
    <w:rsid w:val="0097624F"/>
    <w:rsid w:val="00976309"/>
    <w:rsid w:val="00986B7E"/>
    <w:rsid w:val="009A62B8"/>
    <w:rsid w:val="009A686E"/>
    <w:rsid w:val="009E3EA0"/>
    <w:rsid w:val="009F6894"/>
    <w:rsid w:val="00A01119"/>
    <w:rsid w:val="00A10269"/>
    <w:rsid w:val="00A12CCB"/>
    <w:rsid w:val="00A35013"/>
    <w:rsid w:val="00A41909"/>
    <w:rsid w:val="00A64CE8"/>
    <w:rsid w:val="00A738A4"/>
    <w:rsid w:val="00A77012"/>
    <w:rsid w:val="00A97AD8"/>
    <w:rsid w:val="00AA68B2"/>
    <w:rsid w:val="00AB0BD6"/>
    <w:rsid w:val="00AC35D1"/>
    <w:rsid w:val="00AC672E"/>
    <w:rsid w:val="00AE6954"/>
    <w:rsid w:val="00AE761F"/>
    <w:rsid w:val="00AF05BA"/>
    <w:rsid w:val="00AF776A"/>
    <w:rsid w:val="00B06882"/>
    <w:rsid w:val="00B154E3"/>
    <w:rsid w:val="00B47B04"/>
    <w:rsid w:val="00B578FD"/>
    <w:rsid w:val="00B745A8"/>
    <w:rsid w:val="00B8103E"/>
    <w:rsid w:val="00B8173D"/>
    <w:rsid w:val="00B81936"/>
    <w:rsid w:val="00BB3D53"/>
    <w:rsid w:val="00BD0436"/>
    <w:rsid w:val="00BD5825"/>
    <w:rsid w:val="00BE75A7"/>
    <w:rsid w:val="00BF12E1"/>
    <w:rsid w:val="00BF1C8C"/>
    <w:rsid w:val="00BF2DC1"/>
    <w:rsid w:val="00C070E4"/>
    <w:rsid w:val="00C15CA1"/>
    <w:rsid w:val="00C21F87"/>
    <w:rsid w:val="00C25D0F"/>
    <w:rsid w:val="00C62524"/>
    <w:rsid w:val="00C63695"/>
    <w:rsid w:val="00C74044"/>
    <w:rsid w:val="00C77025"/>
    <w:rsid w:val="00C85B57"/>
    <w:rsid w:val="00CA116B"/>
    <w:rsid w:val="00CA36DA"/>
    <w:rsid w:val="00CA3BEE"/>
    <w:rsid w:val="00CC00F7"/>
    <w:rsid w:val="00CC0465"/>
    <w:rsid w:val="00CC71F0"/>
    <w:rsid w:val="00CD51ED"/>
    <w:rsid w:val="00CE0F9F"/>
    <w:rsid w:val="00CE65E5"/>
    <w:rsid w:val="00D03532"/>
    <w:rsid w:val="00D17D8C"/>
    <w:rsid w:val="00D25119"/>
    <w:rsid w:val="00D40466"/>
    <w:rsid w:val="00D41725"/>
    <w:rsid w:val="00D541BE"/>
    <w:rsid w:val="00D600B6"/>
    <w:rsid w:val="00D656AB"/>
    <w:rsid w:val="00D67EA6"/>
    <w:rsid w:val="00D70EC6"/>
    <w:rsid w:val="00DC6148"/>
    <w:rsid w:val="00DD3DD9"/>
    <w:rsid w:val="00E1337F"/>
    <w:rsid w:val="00E170E1"/>
    <w:rsid w:val="00E22540"/>
    <w:rsid w:val="00E35231"/>
    <w:rsid w:val="00E421CF"/>
    <w:rsid w:val="00E50C80"/>
    <w:rsid w:val="00E67249"/>
    <w:rsid w:val="00E80108"/>
    <w:rsid w:val="00E93DCC"/>
    <w:rsid w:val="00E94FE8"/>
    <w:rsid w:val="00E95C50"/>
    <w:rsid w:val="00EB7393"/>
    <w:rsid w:val="00EE11FF"/>
    <w:rsid w:val="00EE49EB"/>
    <w:rsid w:val="00F045F7"/>
    <w:rsid w:val="00F15EDA"/>
    <w:rsid w:val="00F16D8E"/>
    <w:rsid w:val="00F20794"/>
    <w:rsid w:val="00F337C9"/>
    <w:rsid w:val="00F35339"/>
    <w:rsid w:val="00F422A8"/>
    <w:rsid w:val="00F429AC"/>
    <w:rsid w:val="00F872F3"/>
    <w:rsid w:val="00FA3425"/>
    <w:rsid w:val="00FC14DD"/>
    <w:rsid w:val="00FC2A88"/>
    <w:rsid w:val="00FD002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2CE1236-15D0-4912-AD0D-2BDBEED1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D8E"/>
  </w:style>
  <w:style w:type="paragraph" w:styleId="a6">
    <w:name w:val="footer"/>
    <w:basedOn w:val="a"/>
    <w:link w:val="a7"/>
    <w:uiPriority w:val="99"/>
    <w:unhideWhenUsed/>
    <w:rsid w:val="00F16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D8E"/>
  </w:style>
  <w:style w:type="paragraph" w:styleId="a8">
    <w:name w:val="Balloon Text"/>
    <w:basedOn w:val="a"/>
    <w:link w:val="a9"/>
    <w:uiPriority w:val="99"/>
    <w:semiHidden/>
    <w:unhideWhenUsed/>
    <w:rsid w:val="0080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0E69-D040-4782-B474-3140AF04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5448</Words>
  <Characters>31055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Анатолий Александрович</dc:creator>
  <cp:lastModifiedBy>Соколов Анатолий Александрович</cp:lastModifiedBy>
  <cp:revision>2</cp:revision>
  <cp:lastPrinted>2022-05-06T12:01:00Z</cp:lastPrinted>
  <dcterms:created xsi:type="dcterms:W3CDTF">2022-07-04T08:48:00Z</dcterms:created>
  <dcterms:modified xsi:type="dcterms:W3CDTF">2022-07-04T08:48:00Z</dcterms:modified>
</cp:coreProperties>
</file>