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DC15" w14:textId="2D629415" w:rsidR="006129F4" w:rsidRPr="001E78F1" w:rsidRDefault="006129F4">
      <w:pPr>
        <w:pStyle w:val="ConsPlusTitlePage"/>
      </w:pPr>
      <w:r w:rsidRPr="001E78F1">
        <w:br/>
      </w:r>
    </w:p>
    <w:p w14:paraId="0F7908C5" w14:textId="77777777" w:rsidR="006129F4" w:rsidRPr="001E78F1" w:rsidRDefault="006129F4">
      <w:pPr>
        <w:pStyle w:val="ConsPlusNormal"/>
        <w:jc w:val="both"/>
        <w:outlineLvl w:val="0"/>
      </w:pPr>
    </w:p>
    <w:p w14:paraId="315219B3" w14:textId="77777777" w:rsidR="006129F4" w:rsidRPr="001E78F1" w:rsidRDefault="006129F4">
      <w:pPr>
        <w:pStyle w:val="ConsPlusTitle"/>
        <w:jc w:val="center"/>
        <w:outlineLvl w:val="0"/>
      </w:pPr>
      <w:r w:rsidRPr="001E78F1">
        <w:t>ПРАВИТЕЛЬСТВО РОССИЙСКОЙ ФЕДЕРАЦИИ</w:t>
      </w:r>
    </w:p>
    <w:p w14:paraId="35B0C158" w14:textId="77777777" w:rsidR="006129F4" w:rsidRPr="001E78F1" w:rsidRDefault="006129F4">
      <w:pPr>
        <w:pStyle w:val="ConsPlusTitle"/>
        <w:jc w:val="center"/>
      </w:pPr>
    </w:p>
    <w:p w14:paraId="58F61439" w14:textId="77777777" w:rsidR="006129F4" w:rsidRPr="001E78F1" w:rsidRDefault="006129F4">
      <w:pPr>
        <w:pStyle w:val="ConsPlusTitle"/>
        <w:jc w:val="center"/>
      </w:pPr>
      <w:r w:rsidRPr="001E78F1">
        <w:t>ПОСТАНОВЛЕНИЕ</w:t>
      </w:r>
    </w:p>
    <w:p w14:paraId="7372C4F1" w14:textId="77777777" w:rsidR="006129F4" w:rsidRPr="001E78F1" w:rsidRDefault="006129F4">
      <w:pPr>
        <w:pStyle w:val="ConsPlusTitle"/>
        <w:jc w:val="center"/>
      </w:pPr>
      <w:r w:rsidRPr="001E78F1">
        <w:t>от 30 октября 2021 г. N 1871</w:t>
      </w:r>
    </w:p>
    <w:p w14:paraId="14FA4385" w14:textId="77777777" w:rsidR="006129F4" w:rsidRPr="001E78F1" w:rsidRDefault="006129F4">
      <w:pPr>
        <w:pStyle w:val="ConsPlusTitle"/>
        <w:jc w:val="center"/>
      </w:pPr>
    </w:p>
    <w:p w14:paraId="5FFD036E" w14:textId="77777777" w:rsidR="006129F4" w:rsidRPr="001E78F1" w:rsidRDefault="006129F4">
      <w:pPr>
        <w:pStyle w:val="ConsPlusTitle"/>
        <w:jc w:val="center"/>
      </w:pPr>
      <w:r w:rsidRPr="001E78F1">
        <w:t>ОБ УТВЕРЖДЕНИИ ПРАВИЛ</w:t>
      </w:r>
    </w:p>
    <w:p w14:paraId="0879830F" w14:textId="77777777" w:rsidR="006129F4" w:rsidRPr="001E78F1" w:rsidRDefault="006129F4">
      <w:pPr>
        <w:pStyle w:val="ConsPlusTitle"/>
        <w:jc w:val="center"/>
      </w:pPr>
      <w:r w:rsidRPr="001E78F1">
        <w:t>РАСПРЕДЕЛЕНИЯ, РЕАЛИЗАЦИИ И ОТПУСКА НАРКОТИЧЕСКИХ</w:t>
      </w:r>
    </w:p>
    <w:p w14:paraId="38A57FBC" w14:textId="77777777" w:rsidR="006129F4" w:rsidRPr="001E78F1" w:rsidRDefault="006129F4">
      <w:pPr>
        <w:pStyle w:val="ConsPlusTitle"/>
        <w:jc w:val="center"/>
      </w:pPr>
      <w:r w:rsidRPr="001E78F1">
        <w:t>СРЕДСТВ И ПСИХОТРОПНЫХ ВЕЩЕСТВ, А ТАКЖЕ РЕАЛИЗАЦИИ И ОТПУСКА</w:t>
      </w:r>
    </w:p>
    <w:p w14:paraId="40222C5C" w14:textId="77777777" w:rsidR="006129F4" w:rsidRPr="001E78F1" w:rsidRDefault="006129F4">
      <w:pPr>
        <w:pStyle w:val="ConsPlusTitle"/>
        <w:jc w:val="center"/>
      </w:pPr>
      <w:r w:rsidRPr="001E78F1">
        <w:t>ИХ ПРЕКУРСОРОВ И ПРИЗНАНИИ УТРАТИВШИМИ СИЛУ НЕКОТОРЫХ АКТОВ</w:t>
      </w:r>
    </w:p>
    <w:p w14:paraId="7A0C8FD3" w14:textId="77777777" w:rsidR="006129F4" w:rsidRPr="001E78F1" w:rsidRDefault="006129F4">
      <w:pPr>
        <w:pStyle w:val="ConsPlusTitle"/>
        <w:jc w:val="center"/>
      </w:pPr>
      <w:r w:rsidRPr="001E78F1">
        <w:t>И ОТДЕЛЬНЫХ ПОЛОЖЕНИЙ НЕКОТОРЫХ АКТОВ ПРАВИТЕЛЬСТВА</w:t>
      </w:r>
    </w:p>
    <w:p w14:paraId="4EF679A7" w14:textId="77777777" w:rsidR="006129F4" w:rsidRPr="001E78F1" w:rsidRDefault="006129F4">
      <w:pPr>
        <w:pStyle w:val="ConsPlusTitle"/>
        <w:jc w:val="center"/>
      </w:pPr>
      <w:r w:rsidRPr="001E78F1">
        <w:t>РОССИЙСКОЙ ФЕДЕРАЦИИ</w:t>
      </w:r>
    </w:p>
    <w:p w14:paraId="60A5DA00" w14:textId="77777777" w:rsidR="006129F4" w:rsidRPr="001E78F1" w:rsidRDefault="006129F4">
      <w:pPr>
        <w:pStyle w:val="ConsPlusNormal"/>
        <w:jc w:val="both"/>
      </w:pPr>
    </w:p>
    <w:p w14:paraId="55A92623" w14:textId="6EB9B575" w:rsidR="006129F4" w:rsidRPr="001E78F1" w:rsidRDefault="006129F4">
      <w:pPr>
        <w:pStyle w:val="ConsPlusNormal"/>
        <w:ind w:firstLine="540"/>
        <w:jc w:val="both"/>
      </w:pPr>
      <w:r w:rsidRPr="001E78F1">
        <w:t>В соответствии со статьей 23 Федерального закона "О наркотических средствах и психотропных веществах" Правительство Российской Федерации постановляет:</w:t>
      </w:r>
    </w:p>
    <w:p w14:paraId="5528FB62" w14:textId="4020B1CB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1. Утвердить прилагаемые Правила распределения, реализации и отпуска наркотических средств и психотропных веществ, а также реализации и отпуска их прекурсоров.</w:t>
      </w:r>
    </w:p>
    <w:p w14:paraId="2040C34F" w14:textId="130F03E5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2. Признать утратившими силу акты и отдельные положения актов Правительства Российской Федерации по перечню согласно приложению.</w:t>
      </w:r>
    </w:p>
    <w:p w14:paraId="6F9165F8" w14:textId="7777777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3. Настоящее постановление вступает в силу с 1 марта 2022 г.</w:t>
      </w:r>
    </w:p>
    <w:p w14:paraId="3801C4BE" w14:textId="025E7ECE" w:rsidR="006129F4" w:rsidRPr="001E78F1" w:rsidRDefault="006129F4">
      <w:pPr>
        <w:pStyle w:val="ConsPlusNormal"/>
        <w:spacing w:before="200"/>
        <w:ind w:firstLine="540"/>
        <w:jc w:val="both"/>
      </w:pPr>
      <w:bookmarkStart w:id="0" w:name="P17"/>
      <w:bookmarkEnd w:id="0"/>
      <w:r w:rsidRPr="001E78F1">
        <w:t>Правила, утвержденные настоящим постановлением, действуют до 1 марта 2028 г.</w:t>
      </w:r>
    </w:p>
    <w:p w14:paraId="36E58B5C" w14:textId="77777777" w:rsidR="006129F4" w:rsidRPr="001E78F1" w:rsidRDefault="006129F4">
      <w:pPr>
        <w:pStyle w:val="ConsPlusNormal"/>
        <w:jc w:val="both"/>
      </w:pPr>
    </w:p>
    <w:p w14:paraId="1F201633" w14:textId="77777777" w:rsidR="006129F4" w:rsidRPr="001E78F1" w:rsidRDefault="006129F4">
      <w:pPr>
        <w:pStyle w:val="ConsPlusNormal"/>
        <w:jc w:val="right"/>
      </w:pPr>
      <w:r w:rsidRPr="001E78F1">
        <w:t>Председатель Правительства</w:t>
      </w:r>
    </w:p>
    <w:p w14:paraId="2D006AD6" w14:textId="77777777" w:rsidR="006129F4" w:rsidRPr="001E78F1" w:rsidRDefault="006129F4">
      <w:pPr>
        <w:pStyle w:val="ConsPlusNormal"/>
        <w:jc w:val="right"/>
      </w:pPr>
      <w:r w:rsidRPr="001E78F1">
        <w:t>Российской Федерации</w:t>
      </w:r>
    </w:p>
    <w:p w14:paraId="040F5216" w14:textId="77777777" w:rsidR="006129F4" w:rsidRPr="001E78F1" w:rsidRDefault="006129F4">
      <w:pPr>
        <w:pStyle w:val="ConsPlusNormal"/>
        <w:jc w:val="right"/>
      </w:pPr>
      <w:r w:rsidRPr="001E78F1">
        <w:t>М.МИШУСТИН</w:t>
      </w:r>
    </w:p>
    <w:p w14:paraId="5ACCCE43" w14:textId="77777777" w:rsidR="006129F4" w:rsidRPr="001E78F1" w:rsidRDefault="006129F4">
      <w:pPr>
        <w:pStyle w:val="ConsPlusNormal"/>
        <w:jc w:val="both"/>
      </w:pPr>
    </w:p>
    <w:p w14:paraId="7E11C9FC" w14:textId="77777777" w:rsidR="006129F4" w:rsidRPr="001E78F1" w:rsidRDefault="006129F4">
      <w:pPr>
        <w:pStyle w:val="ConsPlusNormal"/>
        <w:jc w:val="both"/>
      </w:pPr>
    </w:p>
    <w:p w14:paraId="0B7ECD19" w14:textId="77777777" w:rsidR="006129F4" w:rsidRPr="001E78F1" w:rsidRDefault="006129F4">
      <w:pPr>
        <w:pStyle w:val="ConsPlusNormal"/>
        <w:jc w:val="both"/>
      </w:pPr>
    </w:p>
    <w:p w14:paraId="1A8EF800" w14:textId="77777777" w:rsidR="006129F4" w:rsidRPr="001E78F1" w:rsidRDefault="006129F4">
      <w:pPr>
        <w:pStyle w:val="ConsPlusNormal"/>
        <w:jc w:val="both"/>
      </w:pPr>
    </w:p>
    <w:p w14:paraId="79CCC926" w14:textId="77777777" w:rsidR="006129F4" w:rsidRPr="001E78F1" w:rsidRDefault="006129F4">
      <w:pPr>
        <w:pStyle w:val="ConsPlusNormal"/>
        <w:jc w:val="both"/>
      </w:pPr>
    </w:p>
    <w:p w14:paraId="404DBD00" w14:textId="77777777" w:rsidR="006129F4" w:rsidRPr="001E78F1" w:rsidRDefault="006129F4">
      <w:pPr>
        <w:pStyle w:val="ConsPlusNormal"/>
        <w:jc w:val="right"/>
        <w:outlineLvl w:val="0"/>
      </w:pPr>
      <w:r w:rsidRPr="001E78F1">
        <w:t>Утверждены</w:t>
      </w:r>
    </w:p>
    <w:p w14:paraId="01588F22" w14:textId="77777777" w:rsidR="006129F4" w:rsidRPr="001E78F1" w:rsidRDefault="006129F4">
      <w:pPr>
        <w:pStyle w:val="ConsPlusNormal"/>
        <w:jc w:val="right"/>
      </w:pPr>
      <w:r w:rsidRPr="001E78F1">
        <w:t>постановлением Правительства</w:t>
      </w:r>
    </w:p>
    <w:p w14:paraId="3D77AE91" w14:textId="77777777" w:rsidR="006129F4" w:rsidRPr="001E78F1" w:rsidRDefault="006129F4">
      <w:pPr>
        <w:pStyle w:val="ConsPlusNormal"/>
        <w:jc w:val="right"/>
      </w:pPr>
      <w:r w:rsidRPr="001E78F1">
        <w:t>Российской Федерации</w:t>
      </w:r>
    </w:p>
    <w:p w14:paraId="3370D8C1" w14:textId="77777777" w:rsidR="006129F4" w:rsidRPr="001E78F1" w:rsidRDefault="006129F4">
      <w:pPr>
        <w:pStyle w:val="ConsPlusNormal"/>
        <w:jc w:val="right"/>
      </w:pPr>
      <w:r w:rsidRPr="001E78F1">
        <w:t>от 30 октября 2021 г. N 1871</w:t>
      </w:r>
    </w:p>
    <w:p w14:paraId="0B382E85" w14:textId="77777777" w:rsidR="006129F4" w:rsidRPr="001E78F1" w:rsidRDefault="006129F4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E78F1" w:rsidRPr="001E78F1" w14:paraId="6845890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D65F5" w14:textId="77777777" w:rsidR="006129F4" w:rsidRPr="001E78F1" w:rsidRDefault="006129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D1FF9" w14:textId="77777777" w:rsidR="006129F4" w:rsidRPr="001E78F1" w:rsidRDefault="006129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608798" w14:textId="39A3E36B" w:rsidR="006129F4" w:rsidRPr="001E78F1" w:rsidRDefault="001E78F1">
            <w:pPr>
              <w:pStyle w:val="ConsPlusNormal"/>
              <w:jc w:val="both"/>
            </w:pPr>
            <w:r w:rsidRPr="001E78F1">
              <w:t>Примечание.</w:t>
            </w:r>
          </w:p>
          <w:p w14:paraId="2D3EC10A" w14:textId="6220A3C4" w:rsidR="006129F4" w:rsidRPr="001E78F1" w:rsidRDefault="006129F4">
            <w:pPr>
              <w:pStyle w:val="ConsPlusNormal"/>
              <w:jc w:val="both"/>
            </w:pPr>
            <w:r w:rsidRPr="001E78F1">
              <w:t>Срой действия правил ограничен 01.03.2028.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068E9" w14:textId="77777777" w:rsidR="006129F4" w:rsidRPr="001E78F1" w:rsidRDefault="006129F4">
            <w:pPr>
              <w:pStyle w:val="ConsPlusNormal"/>
            </w:pPr>
          </w:p>
        </w:tc>
      </w:tr>
    </w:tbl>
    <w:p w14:paraId="4EA708AB" w14:textId="77777777" w:rsidR="006129F4" w:rsidRPr="001E78F1" w:rsidRDefault="006129F4">
      <w:pPr>
        <w:pStyle w:val="ConsPlusTitle"/>
        <w:spacing w:before="260"/>
        <w:jc w:val="center"/>
      </w:pPr>
      <w:bookmarkStart w:id="1" w:name="P34"/>
      <w:bookmarkEnd w:id="1"/>
      <w:r w:rsidRPr="001E78F1">
        <w:t>ПРАВИЛА</w:t>
      </w:r>
    </w:p>
    <w:p w14:paraId="79045F42" w14:textId="77777777" w:rsidR="006129F4" w:rsidRPr="001E78F1" w:rsidRDefault="006129F4">
      <w:pPr>
        <w:pStyle w:val="ConsPlusTitle"/>
        <w:jc w:val="center"/>
      </w:pPr>
      <w:r w:rsidRPr="001E78F1">
        <w:t>РАСПРЕДЕЛЕНИЯ, РЕАЛИЗАЦИИ И ОТПУСКА НАРКОТИЧЕСКИХ СРЕДСТВ</w:t>
      </w:r>
    </w:p>
    <w:p w14:paraId="37C770B2" w14:textId="77777777" w:rsidR="006129F4" w:rsidRPr="001E78F1" w:rsidRDefault="006129F4">
      <w:pPr>
        <w:pStyle w:val="ConsPlusTitle"/>
        <w:jc w:val="center"/>
      </w:pPr>
      <w:r w:rsidRPr="001E78F1">
        <w:t>И ПСИХОТРОПНЫХ ВЕЩЕСТВ, А ТАКЖЕ РЕАЛИЗАЦИИ И ОТПУСКА</w:t>
      </w:r>
    </w:p>
    <w:p w14:paraId="793B311B" w14:textId="77777777" w:rsidR="006129F4" w:rsidRPr="001E78F1" w:rsidRDefault="006129F4">
      <w:pPr>
        <w:pStyle w:val="ConsPlusTitle"/>
        <w:jc w:val="center"/>
      </w:pPr>
      <w:r w:rsidRPr="001E78F1">
        <w:t>ИХ ПРЕКУРСОРОВ</w:t>
      </w:r>
    </w:p>
    <w:p w14:paraId="6ED7CDD8" w14:textId="77777777" w:rsidR="006129F4" w:rsidRPr="001E78F1" w:rsidRDefault="006129F4">
      <w:pPr>
        <w:pStyle w:val="ConsPlusNormal"/>
        <w:jc w:val="both"/>
      </w:pPr>
    </w:p>
    <w:p w14:paraId="6800CD2E" w14:textId="6362464D" w:rsidR="006129F4" w:rsidRPr="001E78F1" w:rsidRDefault="006129F4">
      <w:pPr>
        <w:pStyle w:val="ConsPlusNormal"/>
        <w:ind w:firstLine="540"/>
        <w:jc w:val="both"/>
      </w:pPr>
      <w:r w:rsidRPr="001E78F1">
        <w:t>1. Настоящие Правила устанавливают порядок распределения, реализации и отпуска наркотических средств и психотропных веществ, включенных в перечень наркотических средств, психотропных веществ и их прекурсоров, подлежащих контролю в Российской Федерации, утвержденный постановлением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 Российской Федерации" (далее - перечень), а также реализации и отпуска прекурсоров, внесенных в список I перечня (далее - прекурсоры).</w:t>
      </w:r>
    </w:p>
    <w:p w14:paraId="01CC4557" w14:textId="5BC9243D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2. Распределение наркотических средств и психотропных веществ осуществляется государственными унитарными предприятиями и государственными учреждениями. Распределение психотропных веществ, внесенных в список III перечня, осуществляется иными юридическими лицами независимо от форм собственности.</w:t>
      </w:r>
    </w:p>
    <w:p w14:paraId="148CD61A" w14:textId="7777777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lastRenderedPageBreak/>
        <w:t>Реализация и отпуск наркотических средств, психотропных веществ и прекурсоров осуществляются юридическими лицами независимо от форм собственности.</w:t>
      </w:r>
    </w:p>
    <w:p w14:paraId="79FE5F76" w14:textId="7777777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Распределение, реализация и отпуск наркотических средств и психотропных веществ, а также реализация и отпуск прекурсоров производятся юридическими лицами при наличии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 с указанием соответствующих работ и услуг по распределению, реализации и (или) отпуску наркотических средств, психотропных веществ и прекурсоров.</w:t>
      </w:r>
    </w:p>
    <w:p w14:paraId="2EA135AB" w14:textId="7777777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3. Распределение наркотических средств и психотропных веществ, используемых в медицинских целях и (или) в ветеринарии, осуществляется в соответствии с планом распределения наркотических средств и психотропных веществ, ежегодно утверждаемым Министерством промышленности и торговли Российской Федерации (далее - план распределения).</w:t>
      </w:r>
    </w:p>
    <w:p w14:paraId="7994A813" w14:textId="7777777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4. Юридические лица, осуществляющие распределение наркотических средств и психотропных веществ, используемых в медицинских целях и (или) в ветеринарии (далее - уполномоченные организации), производят распределение наркотических средств и психотропных веществ конкретным юридическим лицам, подведомственным федеральным органам исполнительной власти, и (или) юридическим лицам, зарегистрированным на территории субъекта Российской Федерации (далее - организации), в соответствии с заявками организаций на получение конкретных наркотических средств и психотропных веществ, представляемыми по установленной форме (далее - заявка).</w:t>
      </w:r>
    </w:p>
    <w:p w14:paraId="5700E1A1" w14:textId="77777777" w:rsidR="006129F4" w:rsidRPr="001E78F1" w:rsidRDefault="006129F4">
      <w:pPr>
        <w:pStyle w:val="ConsPlusNormal"/>
        <w:spacing w:before="200"/>
        <w:ind w:firstLine="540"/>
        <w:jc w:val="both"/>
      </w:pPr>
      <w:bookmarkStart w:id="2" w:name="P45"/>
      <w:bookmarkEnd w:id="2"/>
      <w:r w:rsidRPr="001E78F1">
        <w:t>5. При представлении заявок в уполномоченную организацию расчет потребности в наркотических средствах и психотропных веществах, используемых в медицинских целях, осуществляется организациями исходя из нормативов, утверждаемых Министерством здравоохранения Российской Федерации, а в отношении наркотических средств и психотропных веществ, используемых в ветеринарии, - исходя из нормативов, утверждаемых Министерством сельского хозяйства Российской Федерации.</w:t>
      </w:r>
    </w:p>
    <w:p w14:paraId="57DCB9B9" w14:textId="7777777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6. В заявке указываются:</w:t>
      </w:r>
    </w:p>
    <w:p w14:paraId="49CDDF0C" w14:textId="7777777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а) сведения об организации;</w:t>
      </w:r>
    </w:p>
    <w:p w14:paraId="79F2BE53" w14:textId="7777777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б) регистрационный номер и дата предоставления имеющейся у организации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растений;</w:t>
      </w:r>
    </w:p>
    <w:p w14:paraId="707C76BA" w14:textId="7777777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в) наименования наркотических средств и психотропных веществ, их форма выпуска, лекарственная форма, дозировка, упаковка и количество;</w:t>
      </w:r>
    </w:p>
    <w:p w14:paraId="71E3B215" w14:textId="25A3DB5E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г) обоснование расчетов потребности в наркотических средствах и психотропных веществах в соответствии с пунктом 5 настоящих Правил.</w:t>
      </w:r>
    </w:p>
    <w:p w14:paraId="4733BADA" w14:textId="7777777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7. Заявка подписывается руководителем организации, заверяется печатью (при наличии) этой организации и представляется в уполномоченную организацию не позднее 15 сентября. Руководитель организации несет персональную ответственность за обоснованность и достоверность представленной заявки.</w:t>
      </w:r>
    </w:p>
    <w:p w14:paraId="26941457" w14:textId="7777777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8. Уполномоченная организация в соответствии с представленными заявками формирует сводную заявку по установленной форме и представляет ее в федеральный орган исполнительной власти, в ведении которого находится, либо в уполномоченный орган исполнительной власти субъекта Российской Федерации.</w:t>
      </w:r>
    </w:p>
    <w:p w14:paraId="19DD0A9A" w14:textId="7777777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9. В сводной заявке указываются:</w:t>
      </w:r>
    </w:p>
    <w:p w14:paraId="4FEC63E0" w14:textId="7777777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а) сведения об уполномоченной организации;</w:t>
      </w:r>
    </w:p>
    <w:p w14:paraId="3AC06F7A" w14:textId="7777777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б) регистрационный номер и дата предоставления имеющейся у уполномоченной организации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растений;</w:t>
      </w:r>
    </w:p>
    <w:p w14:paraId="038172C4" w14:textId="7777777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в) наименования наркотических средств и психотропных веществ, их форма выпуска, лекарственная форма, дозировка, упаковка и количество.</w:t>
      </w:r>
    </w:p>
    <w:p w14:paraId="181C7BB5" w14:textId="7777777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lastRenderedPageBreak/>
        <w:t>10. Сводная заявка подписывается руководителем федерального органа исполнительной власти или уполномоченного органа исполнительной власти субъекта Российской Федерации и представляется в Министерство промышленности и торговли Российской Федерации не позднее 15 октября.</w:t>
      </w:r>
    </w:p>
    <w:p w14:paraId="17C29291" w14:textId="77777777" w:rsidR="006129F4" w:rsidRPr="001E78F1" w:rsidRDefault="006129F4">
      <w:pPr>
        <w:pStyle w:val="ConsPlusNormal"/>
        <w:spacing w:before="200"/>
        <w:ind w:firstLine="540"/>
        <w:jc w:val="both"/>
      </w:pPr>
      <w:bookmarkStart w:id="3" w:name="P58"/>
      <w:bookmarkEnd w:id="3"/>
      <w:r w:rsidRPr="001E78F1">
        <w:t>11. Юридические лица, осуществляющие в установленном порядке производство, изготовление и ввоз в Российскую Федерацию наркотических средств и психотропных веществ (за исключением аптечных организаций, осуществляющих изготовление лекарственных препаратов, содержащих наркотические средства и психотропные вещества), формируют сведения о планируемых объемах производства, изготовления и ввоза в Российскую Федерацию наркотических средств и психотропных веществ, используемых в медицинских целях и (или) в ветеринарии, по установленной форме (далее - сведения о планируемых объемах), которые включают:</w:t>
      </w:r>
    </w:p>
    <w:p w14:paraId="1E7D86EA" w14:textId="7777777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а) сведения о юридическом лице, осуществляющем производство, изготовление или ввоз в Российскую Федерацию наркотических средств и психотропных веществ;</w:t>
      </w:r>
    </w:p>
    <w:p w14:paraId="50AD885D" w14:textId="7777777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б) регистрационный номер и дату предоставления имеющейся у юридического лица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растений;</w:t>
      </w:r>
    </w:p>
    <w:p w14:paraId="2C552AF5" w14:textId="7777777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в) наименования наркотических средств и психотропных веществ, их форму выпуска, лекарственную форму, дозировку, упаковку и количество.</w:t>
      </w:r>
    </w:p>
    <w:p w14:paraId="5A5DC44E" w14:textId="7777777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12. Документ, содержащий сведения о планируемых объемах, подписывается руководителем юридического лица, осуществляющего производство, изготовление или ввоз в Российскую Федерацию наркотических средств и психотропных веществ, заверяется печатью (при наличии) указанного юридического лица и представляется в Министерство промышленности и торговли Российской Федерации не позднее 15 августа.</w:t>
      </w:r>
    </w:p>
    <w:p w14:paraId="5A40D33B" w14:textId="4B6BB571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13. Формы заявки, сводной заявки и сведений о планируемых объемах утверждаются Министерством промышленности и торговли Российской Федерации по согласованию с Министерством здравоохранения Российской Федерации, Министерством внутренних дел Российской Федерации и Министерством сельского хозяйства Российской Федерации.</w:t>
      </w:r>
    </w:p>
    <w:p w14:paraId="03F451AF" w14:textId="7777777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14. На основании сводных заявок и сведений о планируемых объемах Министерство промышленности и торговли Российской Федерации формирует план распределения и утверждает его не позднее 1 декабря.</w:t>
      </w:r>
    </w:p>
    <w:p w14:paraId="4EEE527B" w14:textId="7777777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15. Внесение изменений в план распределения осуществляется в порядке, установленном для его утверждения, ежеквартально, не позднее 15-го числа месяца, следующего за истекшим кварталом.</w:t>
      </w:r>
    </w:p>
    <w:p w14:paraId="27DF2375" w14:textId="7777777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16. В плане распределения указываются:</w:t>
      </w:r>
    </w:p>
    <w:p w14:paraId="36601320" w14:textId="7777777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а) наименования юридических лиц, осуществляющих в установленном порядке производство, изготовление и ввоз в Российскую Федерацию наркотических средств и психотропных веществ;</w:t>
      </w:r>
    </w:p>
    <w:p w14:paraId="1ECA8161" w14:textId="7777777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б) наименования уполномоченных организаций;</w:t>
      </w:r>
    </w:p>
    <w:p w14:paraId="59D2160B" w14:textId="7777777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в) наименования наркотических средств и психотропных веществ, их форма выпуска, лекарственная форма, дозировка, упаковка и количество;</w:t>
      </w:r>
    </w:p>
    <w:p w14:paraId="6BA4797D" w14:textId="7777777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г) общее количество наркотических средств и психотропных веществ в соответствии со сводными заявками;</w:t>
      </w:r>
    </w:p>
    <w:p w14:paraId="1FD593EB" w14:textId="7777777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д) количество наркотических средств и психотропных веществ, предусмотренное для распределения уполномоченными организациями.</w:t>
      </w:r>
    </w:p>
    <w:p w14:paraId="5F985A3D" w14:textId="7777777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17. Копии плана распределения не позднее 15 декабря (а в случае внесения в план распределения изменений - в течение 15 рабочих дней со дня внесения изменений) направляются:</w:t>
      </w:r>
    </w:p>
    <w:p w14:paraId="72CAB504" w14:textId="7777777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а) в Министерство внутренних дел Российской Федерации;</w:t>
      </w:r>
    </w:p>
    <w:p w14:paraId="658F5901" w14:textId="7777777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б) в Министерство здравоохранения Российской Федерации;</w:t>
      </w:r>
    </w:p>
    <w:p w14:paraId="475673A0" w14:textId="7777777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lastRenderedPageBreak/>
        <w:t>в) в федеральные органы исполнительной власти и уполномоченные органы исполнительной власти субъектов Российской Федерации, представившие сводные заявки;</w:t>
      </w:r>
    </w:p>
    <w:p w14:paraId="5A9E890E" w14:textId="7777777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г) юридическим лицам, осуществляющим в установленном порядке производство, изготовление и ввоз в Российскую Федерацию наркотических средств и психотропных веществ и включенным в план распределения.</w:t>
      </w:r>
    </w:p>
    <w:p w14:paraId="0EFCC651" w14:textId="27FA8D6C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18. Реализация наркотических средств и психотропных веществ, используемых в медицинских целях и (или) в ветеринарии, осуществляется юридическими лицами, указанными в пункте 11 настоящих Правил, уполномоченным организациям в соответствии с утвержденным планом распределения.</w:t>
      </w:r>
    </w:p>
    <w:p w14:paraId="1250B7F1" w14:textId="7777777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19. Реализация наркотических средств и психотропных веществ при проведении доклинических исследований лекарственных средств и клинических исследований лекарственных препаратов осуществляется в соответствии с законодательством об обращении лекарственных средств юридическим лицам, участвующим в проведении таких исследований, юридическими лицами - разработчиками наркотических лекарственных средств и психотропных лекарственных средств либо уполномоченными ими юридическими лицами.</w:t>
      </w:r>
    </w:p>
    <w:p w14:paraId="3DAD59F7" w14:textId="7BBEC17D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20. Реализация наркотических средств, психотропных веществ и прекурсоров (включая аналитические (стандартные) образцы наркотических средств, психотропных веществ и прекурсоров), предназначенных для производства или изготовления наркотических средств, психотропных веществ и прекурсоров (за исключением изготовления лекарственных препаратов, содержащих наркотические средства и психотропные вещества, аптечными организациями), а также используемых в научных, учебных целях и экспертной деятельности и при медицинском освидетельствовании, производится юридическими лицами, указанными в пункте 11 настоящих Правил, а также юридическими лицами, осуществляющими в установленном порядке производство, изготовление и ввоз в Российскую Федерацию прекурсоров.</w:t>
      </w:r>
    </w:p>
    <w:p w14:paraId="3E612229" w14:textId="7777777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Реализация наркотических средств, психотропных веществ и прекурсоров производится юридическим лицам при наличии у них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 на основании соответствующего договора, одним из условий которого является запрет на реализацию наркотических средств, психотропных веществ и прекурсоров третьим лицам.</w:t>
      </w:r>
    </w:p>
    <w:p w14:paraId="2F685909" w14:textId="3CA38B4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21. Реализация наркотических средств, психотропных веществ и прекурсоров, предназначенных для использования без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 в целях реализации статей 35 - 36.1 Федерального закона "О наркотических средствах и психотропных веществах", производится на основании соответствующего договора юридическими лицами, указанными в пункте 11 настоящих Правил, а также юридическими лицами, осуществляющими в установленном порядке производство, изготовление и ввоз в Российскую Федерацию прекурсоров.</w:t>
      </w:r>
    </w:p>
    <w:p w14:paraId="512C7573" w14:textId="7777777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22. Отпуск наркотических средств, психотропных веществ и прекурсоров осуществляется юридическими лицами в пределах своей организационной структуры в порядке, установленном руководителем юридического лица.</w:t>
      </w:r>
    </w:p>
    <w:p w14:paraId="31A2AC0C" w14:textId="27EBD066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Отпуск наркотических средств и психотропных веществ физическим лицам осуществляется юридическими лицами по рецептам в соответствии с требованиями статьи 25 Федерального закона "О наркотических средствах и психотропных веществах".</w:t>
      </w:r>
    </w:p>
    <w:p w14:paraId="48AF1815" w14:textId="77777777" w:rsidR="006129F4" w:rsidRPr="001E78F1" w:rsidRDefault="006129F4">
      <w:pPr>
        <w:pStyle w:val="ConsPlusNormal"/>
        <w:jc w:val="both"/>
      </w:pPr>
    </w:p>
    <w:p w14:paraId="003BC1AA" w14:textId="77777777" w:rsidR="006129F4" w:rsidRPr="001E78F1" w:rsidRDefault="006129F4">
      <w:pPr>
        <w:pStyle w:val="ConsPlusNormal"/>
        <w:jc w:val="both"/>
      </w:pPr>
    </w:p>
    <w:p w14:paraId="0F8136AE" w14:textId="77777777" w:rsidR="006129F4" w:rsidRPr="001E78F1" w:rsidRDefault="006129F4">
      <w:pPr>
        <w:pStyle w:val="ConsPlusNormal"/>
        <w:jc w:val="both"/>
      </w:pPr>
    </w:p>
    <w:p w14:paraId="6B1B7339" w14:textId="77777777" w:rsidR="006129F4" w:rsidRPr="001E78F1" w:rsidRDefault="006129F4">
      <w:pPr>
        <w:pStyle w:val="ConsPlusNormal"/>
        <w:jc w:val="both"/>
      </w:pPr>
    </w:p>
    <w:p w14:paraId="17203AE4" w14:textId="77777777" w:rsidR="006129F4" w:rsidRPr="001E78F1" w:rsidRDefault="006129F4">
      <w:pPr>
        <w:pStyle w:val="ConsPlusNormal"/>
        <w:jc w:val="both"/>
      </w:pPr>
    </w:p>
    <w:p w14:paraId="4A7FF925" w14:textId="77777777" w:rsidR="006129F4" w:rsidRPr="001E78F1" w:rsidRDefault="006129F4">
      <w:pPr>
        <w:pStyle w:val="ConsPlusNormal"/>
        <w:jc w:val="right"/>
        <w:outlineLvl w:val="0"/>
      </w:pPr>
      <w:r w:rsidRPr="001E78F1">
        <w:t>Приложение</w:t>
      </w:r>
    </w:p>
    <w:p w14:paraId="2A85E2C0" w14:textId="77777777" w:rsidR="006129F4" w:rsidRPr="001E78F1" w:rsidRDefault="006129F4">
      <w:pPr>
        <w:pStyle w:val="ConsPlusNormal"/>
        <w:jc w:val="right"/>
      </w:pPr>
      <w:r w:rsidRPr="001E78F1">
        <w:t>к постановлению Правительства</w:t>
      </w:r>
    </w:p>
    <w:p w14:paraId="6D589F36" w14:textId="77777777" w:rsidR="006129F4" w:rsidRPr="001E78F1" w:rsidRDefault="006129F4">
      <w:pPr>
        <w:pStyle w:val="ConsPlusNormal"/>
        <w:jc w:val="right"/>
      </w:pPr>
      <w:r w:rsidRPr="001E78F1">
        <w:t>Российской Федерации</w:t>
      </w:r>
    </w:p>
    <w:p w14:paraId="7BE0D50C" w14:textId="77777777" w:rsidR="006129F4" w:rsidRPr="001E78F1" w:rsidRDefault="006129F4">
      <w:pPr>
        <w:pStyle w:val="ConsPlusNormal"/>
        <w:jc w:val="right"/>
      </w:pPr>
      <w:r w:rsidRPr="001E78F1">
        <w:t>от 30 октября 2021 г. N 1871</w:t>
      </w:r>
    </w:p>
    <w:p w14:paraId="7B5A2611" w14:textId="77777777" w:rsidR="006129F4" w:rsidRPr="001E78F1" w:rsidRDefault="006129F4">
      <w:pPr>
        <w:pStyle w:val="ConsPlusNormal"/>
        <w:jc w:val="both"/>
      </w:pPr>
    </w:p>
    <w:p w14:paraId="4C734BFE" w14:textId="77777777" w:rsidR="006129F4" w:rsidRPr="001E78F1" w:rsidRDefault="006129F4">
      <w:pPr>
        <w:pStyle w:val="ConsPlusTitle"/>
        <w:jc w:val="center"/>
      </w:pPr>
      <w:bookmarkStart w:id="4" w:name="P94"/>
      <w:bookmarkEnd w:id="4"/>
      <w:r w:rsidRPr="001E78F1">
        <w:t>ПЕРЕЧЕНЬ</w:t>
      </w:r>
    </w:p>
    <w:p w14:paraId="7E3725D0" w14:textId="77777777" w:rsidR="006129F4" w:rsidRPr="001E78F1" w:rsidRDefault="006129F4">
      <w:pPr>
        <w:pStyle w:val="ConsPlusTitle"/>
        <w:jc w:val="center"/>
      </w:pPr>
      <w:r w:rsidRPr="001E78F1">
        <w:t>УТРАТИВШИХ СИЛУ АКТОВ И ОТДЕЛЬНЫХ ПОЛОЖЕНИЙ АКТОВ</w:t>
      </w:r>
    </w:p>
    <w:p w14:paraId="24B294E6" w14:textId="77777777" w:rsidR="006129F4" w:rsidRPr="001E78F1" w:rsidRDefault="006129F4">
      <w:pPr>
        <w:pStyle w:val="ConsPlusTitle"/>
        <w:jc w:val="center"/>
      </w:pPr>
      <w:r w:rsidRPr="001E78F1">
        <w:lastRenderedPageBreak/>
        <w:t>ПРАВИТЕЛЬСТВА РОССИЙСКОЙ ФЕДЕРАЦИИ</w:t>
      </w:r>
    </w:p>
    <w:p w14:paraId="72070A9A" w14:textId="77777777" w:rsidR="006129F4" w:rsidRPr="001E78F1" w:rsidRDefault="006129F4">
      <w:pPr>
        <w:pStyle w:val="ConsPlusNormal"/>
        <w:jc w:val="both"/>
      </w:pPr>
    </w:p>
    <w:p w14:paraId="132EA7FD" w14:textId="5C939500" w:rsidR="006129F4" w:rsidRPr="001E78F1" w:rsidRDefault="006129F4">
      <w:pPr>
        <w:pStyle w:val="ConsPlusNormal"/>
        <w:ind w:firstLine="540"/>
        <w:jc w:val="both"/>
      </w:pPr>
      <w:r w:rsidRPr="001E78F1">
        <w:t>1. Постановление Правительства Российской Федерации от 26 июля 2010 г. N 558 "О порядке распределения, отпуска и реализации наркотических средств и психотропных веществ" (Собрание законодательства Российской Федерации, 2010, N 31, ст. 4256).</w:t>
      </w:r>
    </w:p>
    <w:p w14:paraId="7FEF5A11" w14:textId="25879E5C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2. Пункт 7 изменений, которые вносятся в акты Правительства Российской Федерации в связи с совершенствованием контроля за оборотом прекурсоров наркотических средств и психотропных веществ, утвержденных постановлением Правительства Российской Федерации от 8 декабря 2011 г. N 1023 "О внесении изменений в некоторые акты Правительства Российской Федерации в связи с совершенствованием контроля за оборотом прекурсоров наркотических средств и психотропных веществ" (Собрание законодательства Российской Федерации, 2011, N 51, ст. 7534).</w:t>
      </w:r>
    </w:p>
    <w:p w14:paraId="1C5F311E" w14:textId="624C1687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3. Пункт 119 изменений, которые вносятся в акты Правительства Российской Федерации по вопросам деятельности Министерства здравоохранения Российской Федерации, утвержденных постановлением Правительства Российской Федерации от 4 сентября 2012 г. N 882 "О внесении изменений в некоторые акты Правительства Российской Федерации по вопросам деятельности Министерства здравоохранения Российской Федерации" (Собрание законодательства Российской Федерации, 2012, N 37, ст. 5002).</w:t>
      </w:r>
    </w:p>
    <w:p w14:paraId="0AEC17F4" w14:textId="294CB583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4. Пункт 2 изменений, которые вносятся в акты Правительства Российской Федерации, утвержденных постановлением Правительства Российской Федерации от 1 марта 2013 г. N 170 "О внесении изменений в некоторые акты Правительства Российской Федерации" (Собрание законодательства Российской Федерации, 2013, N 9, ст. 965).</w:t>
      </w:r>
    </w:p>
    <w:p w14:paraId="1E5FAD21" w14:textId="1C6B62B8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5. Пункт 4 изменений, которые вносятся в некоторые акты Правительства Российской Федерации по вопросам, связанным с оборотом наркотических средств и психотропных веществ, утвержденных постановлением Правительства Российской Федерации от 16 декабря 2013 г. N 1159 "О внесении изменений в некоторые акты Правительства Российской Федерации по вопросам, связанным с оборотом наркотических средств и психотропных веществ" (Собрание законодательства Российской Федерации, 2013, N 51, ст. 6869).</w:t>
      </w:r>
    </w:p>
    <w:p w14:paraId="57819B63" w14:textId="5109CAFE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6. Пункт 4 изменений, которые вносятся в акты Правительства Российской Федерации, утвержденных постановлением Правительства Российской Федерации от 22 августа 2016 г. N 831 "О внесении изменений в некоторые акты Правительства Российской Федерации" (Собрание законодательства Российской Федерации, 2016, N 35, ст. 5349).</w:t>
      </w:r>
    </w:p>
    <w:p w14:paraId="2232FAFC" w14:textId="4940963D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7. Пункт 2 изменений, которые вносятся в акты Правительства Российской Федерации, утвержденных постановлением Правительства Российской Федерации от 26 января 2017 г. N 81 "О внесении изменений в некоторые акты Правительства Российской Федерации" (Собрание законодательства Российской Федерации, 2017, N 6, ст. 929).</w:t>
      </w:r>
    </w:p>
    <w:p w14:paraId="18D35D1B" w14:textId="595CE4F9" w:rsidR="006129F4" w:rsidRPr="001E78F1" w:rsidRDefault="006129F4">
      <w:pPr>
        <w:pStyle w:val="ConsPlusNormal"/>
        <w:spacing w:before="200"/>
        <w:ind w:firstLine="540"/>
        <w:jc w:val="both"/>
      </w:pPr>
      <w:r w:rsidRPr="001E78F1">
        <w:t>8. Пункт 11 изменений, которые вносятся в акты Правительства Российской Федерации, утвержденных постановлением Правительства Российской Федерации от 27 июня 2017 г. N 754 "О внесении изменений в некоторые акты Правительства Российской Федерации" (Собрание законодательства Российской Федерации, 2017, N 27, ст. 4052).</w:t>
      </w:r>
    </w:p>
    <w:p w14:paraId="7FA79A30" w14:textId="77777777" w:rsidR="006129F4" w:rsidRPr="001E78F1" w:rsidRDefault="006129F4">
      <w:pPr>
        <w:pStyle w:val="ConsPlusNormal"/>
        <w:jc w:val="both"/>
      </w:pPr>
    </w:p>
    <w:p w14:paraId="5BD32B48" w14:textId="77777777" w:rsidR="006129F4" w:rsidRPr="001E78F1" w:rsidRDefault="006129F4">
      <w:pPr>
        <w:pStyle w:val="ConsPlusNormal"/>
        <w:jc w:val="both"/>
      </w:pPr>
    </w:p>
    <w:p w14:paraId="4F304F22" w14:textId="77777777" w:rsidR="006129F4" w:rsidRPr="001E78F1" w:rsidRDefault="006129F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99522C4" w14:textId="77777777" w:rsidR="00714B76" w:rsidRPr="001E78F1" w:rsidRDefault="00714B76"/>
    <w:sectPr w:rsidR="00714B76" w:rsidRPr="001E78F1" w:rsidSect="006129F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F4"/>
    <w:rsid w:val="001E78F1"/>
    <w:rsid w:val="00294824"/>
    <w:rsid w:val="006129F4"/>
    <w:rsid w:val="0071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48FEE"/>
  <w15:chartTrackingRefBased/>
  <w15:docId w15:val="{C288DB14-85F2-4BE9-A1AC-4D839BC4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29F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129F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129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2343</Words>
  <Characters>13358</Characters>
  <Application>Microsoft Office Word</Application>
  <DocSecurity>0</DocSecurity>
  <Lines>111</Lines>
  <Paragraphs>31</Paragraphs>
  <ScaleCrop>false</ScaleCrop>
  <Company/>
  <LinksUpToDate>false</LinksUpToDate>
  <CharactersWithSpaces>15670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Мухитдинов Рустам Эркинович</cp:lastModifiedBy>
  <cp:revision>2</cp:revision>
  <dcterms:created xsi:type="dcterms:W3CDTF">2022-08-17T12:15:00Z</dcterms:created>
  <dcterms:modified xsi:type="dcterms:W3CDTF">2022-08-17T12:16:00Z</dcterms:modified>
</cp:coreProperties>
</file>