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AECE" w14:textId="17E2A122" w:rsidR="00D91420" w:rsidRPr="00B857A0" w:rsidRDefault="00D91420">
      <w:pPr>
        <w:pStyle w:val="ConsPlusTitlePage"/>
      </w:pPr>
      <w:r w:rsidRPr="00B857A0">
        <w:t xml:space="preserve"> </w:t>
      </w:r>
      <w:r w:rsidRPr="00B857A0">
        <w:br/>
      </w:r>
    </w:p>
    <w:p w14:paraId="0F311CAF" w14:textId="77777777" w:rsidR="00D91420" w:rsidRPr="00B857A0" w:rsidRDefault="00D91420">
      <w:pPr>
        <w:pStyle w:val="ConsPlusNormal"/>
        <w:jc w:val="both"/>
        <w:outlineLvl w:val="0"/>
      </w:pPr>
    </w:p>
    <w:p w14:paraId="6A262530" w14:textId="77777777" w:rsidR="00D91420" w:rsidRPr="00B857A0" w:rsidRDefault="00D91420">
      <w:pPr>
        <w:pStyle w:val="ConsPlusTitle"/>
        <w:jc w:val="center"/>
        <w:outlineLvl w:val="0"/>
      </w:pPr>
      <w:r w:rsidRPr="00B857A0">
        <w:t>ПРАВИТЕЛЬСТВО РОССИЙСКОЙ ФЕДЕРАЦИИ</w:t>
      </w:r>
    </w:p>
    <w:p w14:paraId="546D8471" w14:textId="77777777" w:rsidR="00D91420" w:rsidRPr="00B857A0" w:rsidRDefault="00D91420">
      <w:pPr>
        <w:pStyle w:val="ConsPlusTitle"/>
        <w:jc w:val="center"/>
      </w:pPr>
    </w:p>
    <w:p w14:paraId="087ED35F" w14:textId="77777777" w:rsidR="00D91420" w:rsidRPr="00B857A0" w:rsidRDefault="00D91420">
      <w:pPr>
        <w:pStyle w:val="ConsPlusTitle"/>
        <w:jc w:val="center"/>
      </w:pPr>
      <w:r w:rsidRPr="00B857A0">
        <w:t>ПОСТАНОВЛЕНИЕ</w:t>
      </w:r>
    </w:p>
    <w:p w14:paraId="047FA1B5" w14:textId="77777777" w:rsidR="00D91420" w:rsidRPr="00B857A0" w:rsidRDefault="00D91420">
      <w:pPr>
        <w:pStyle w:val="ConsPlusTitle"/>
        <w:jc w:val="center"/>
      </w:pPr>
      <w:r w:rsidRPr="00B857A0">
        <w:t>от 31 декабря 2009 г. N 1148</w:t>
      </w:r>
    </w:p>
    <w:p w14:paraId="2F6B4717" w14:textId="77777777" w:rsidR="00D91420" w:rsidRPr="00B857A0" w:rsidRDefault="00D91420">
      <w:pPr>
        <w:pStyle w:val="ConsPlusTitle"/>
        <w:jc w:val="center"/>
      </w:pPr>
    </w:p>
    <w:p w14:paraId="419308E2" w14:textId="77777777" w:rsidR="00D91420" w:rsidRPr="00B857A0" w:rsidRDefault="00D91420">
      <w:pPr>
        <w:pStyle w:val="ConsPlusTitle"/>
        <w:jc w:val="center"/>
      </w:pPr>
      <w:r w:rsidRPr="00B857A0">
        <w:t>О ПОРЯДКЕ ХРАНЕНИЯ</w:t>
      </w:r>
    </w:p>
    <w:p w14:paraId="40C8A38A" w14:textId="77777777" w:rsidR="00D91420" w:rsidRPr="00B857A0" w:rsidRDefault="00D91420">
      <w:pPr>
        <w:pStyle w:val="ConsPlusTitle"/>
        <w:jc w:val="center"/>
      </w:pPr>
      <w:r w:rsidRPr="00B857A0">
        <w:t>НАРКОТИЧЕСКИХ СРЕДСТВ, ПСИХОТРОПНЫХ ВЕЩЕСТВ</w:t>
      </w:r>
    </w:p>
    <w:p w14:paraId="6C36AC03" w14:textId="77777777" w:rsidR="00D91420" w:rsidRPr="00B857A0" w:rsidRDefault="00D91420">
      <w:pPr>
        <w:pStyle w:val="ConsPlusTitle"/>
        <w:jc w:val="center"/>
      </w:pPr>
      <w:r w:rsidRPr="00B857A0">
        <w:t>И ИХ ПРЕКУРСОРОВ</w:t>
      </w:r>
    </w:p>
    <w:p w14:paraId="0871E8DA" w14:textId="77777777" w:rsidR="00D91420" w:rsidRPr="00B857A0" w:rsidRDefault="00D914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57A0" w:rsidRPr="00B857A0" w14:paraId="46AAD1E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AD1E" w14:textId="77777777" w:rsidR="00D91420" w:rsidRPr="00B857A0" w:rsidRDefault="00D914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41B0A" w14:textId="77777777" w:rsidR="00D91420" w:rsidRPr="00B857A0" w:rsidRDefault="00D914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CDF885" w14:textId="77777777" w:rsidR="00D91420" w:rsidRPr="00B857A0" w:rsidRDefault="00D91420">
            <w:pPr>
              <w:pStyle w:val="ConsPlusNormal"/>
              <w:jc w:val="center"/>
            </w:pPr>
            <w:r w:rsidRPr="00B857A0">
              <w:t>Список изменяющих документов</w:t>
            </w:r>
          </w:p>
          <w:p w14:paraId="3CC3CE66" w14:textId="5369E9E2" w:rsidR="00D91420" w:rsidRPr="00B857A0" w:rsidRDefault="00D91420">
            <w:pPr>
              <w:pStyle w:val="ConsPlusNormal"/>
              <w:jc w:val="center"/>
            </w:pPr>
            <w:r w:rsidRPr="00B857A0">
              <w:t>(в ред. Постановлений Правительства РФ от 09.06.2010 N 419,</w:t>
            </w:r>
          </w:p>
          <w:p w14:paraId="3ED1EEDB" w14:textId="5909EC1E" w:rsidR="00D91420" w:rsidRPr="00B857A0" w:rsidRDefault="00D91420">
            <w:pPr>
              <w:pStyle w:val="ConsPlusNormal"/>
              <w:jc w:val="center"/>
            </w:pPr>
            <w:r w:rsidRPr="00B857A0">
              <w:t>от 26.04.2011 N 323, от 06.10.2011 N 824, от 08.12.2011 N 1023,</w:t>
            </w:r>
          </w:p>
          <w:p w14:paraId="16C50C32" w14:textId="04E32452" w:rsidR="00D91420" w:rsidRPr="00B857A0" w:rsidRDefault="00D91420">
            <w:pPr>
              <w:pStyle w:val="ConsPlusNormal"/>
              <w:jc w:val="center"/>
            </w:pPr>
            <w:r w:rsidRPr="00B857A0">
              <w:t>от 22.12.2011 N 1085, от 28.06.2012 N 655, от 04.09.2012 N 882,</w:t>
            </w:r>
          </w:p>
          <w:p w14:paraId="20719C54" w14:textId="4DFA2198" w:rsidR="00D91420" w:rsidRPr="00B857A0" w:rsidRDefault="00D91420">
            <w:pPr>
              <w:pStyle w:val="ConsPlusNormal"/>
              <w:jc w:val="center"/>
            </w:pPr>
            <w:r w:rsidRPr="00B857A0">
              <w:t>от 16.02.2013 N 127, от 29.03.2014 N 249, от 06.08.2015 N 807,</w:t>
            </w:r>
          </w:p>
          <w:p w14:paraId="418704E7" w14:textId="310FC8D0" w:rsidR="00D91420" w:rsidRPr="00B857A0" w:rsidRDefault="00D91420">
            <w:pPr>
              <w:pStyle w:val="ConsPlusNormal"/>
              <w:jc w:val="center"/>
            </w:pPr>
            <w:r w:rsidRPr="00B857A0">
              <w:t>от 22.08.2016 N 831, от 29.12.2016 N 1545, от 10.11.2017 N 1353,</w:t>
            </w:r>
          </w:p>
          <w:p w14:paraId="73D3E935" w14:textId="391BC9C8" w:rsidR="00D91420" w:rsidRPr="00B857A0" w:rsidRDefault="00D91420">
            <w:pPr>
              <w:pStyle w:val="ConsPlusNormal"/>
              <w:jc w:val="center"/>
            </w:pPr>
            <w:r w:rsidRPr="00B857A0">
              <w:t>от 19.10.2020 N 1708)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6878C" w14:textId="77777777" w:rsidR="00D91420" w:rsidRPr="00B857A0" w:rsidRDefault="00D91420">
            <w:pPr>
              <w:pStyle w:val="ConsPlusNormal"/>
            </w:pPr>
          </w:p>
        </w:tc>
      </w:tr>
    </w:tbl>
    <w:p w14:paraId="2243BF7F" w14:textId="77777777" w:rsidR="00D91420" w:rsidRPr="00B857A0" w:rsidRDefault="00D91420">
      <w:pPr>
        <w:pStyle w:val="ConsPlusNormal"/>
        <w:ind w:firstLine="540"/>
        <w:jc w:val="both"/>
      </w:pPr>
    </w:p>
    <w:p w14:paraId="1C163B8A" w14:textId="5CF00890" w:rsidR="00D91420" w:rsidRPr="00B857A0" w:rsidRDefault="00D91420">
      <w:pPr>
        <w:pStyle w:val="ConsPlusNormal"/>
        <w:ind w:firstLine="540"/>
        <w:jc w:val="both"/>
      </w:pPr>
      <w:r w:rsidRPr="00B857A0">
        <w:t>В соответствии со статьей 20 Федерального закона "О наркотических средствах и психотропных веществах" Правительство Российской Федерации постановляет:</w:t>
      </w:r>
    </w:p>
    <w:p w14:paraId="1BF6CCCA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1. Утвердить прилагаемые:</w:t>
      </w:r>
    </w:p>
    <w:p w14:paraId="661B28F0" w14:textId="685512D8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Правила хранения наркотических средств, психотропных веществ и их прекурсоров;</w:t>
      </w:r>
    </w:p>
    <w:p w14:paraId="3AFE6AEF" w14:textId="778A9A41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08.12.2011 N 1023)</w:t>
      </w:r>
    </w:p>
    <w:p w14:paraId="4D59344E" w14:textId="54E4584D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изменения, которые вносятся в акты Правительства Российской Федерации, регулирующие вопросы оборота наркотических средств и психотропных веществ.</w:t>
      </w:r>
    </w:p>
    <w:p w14:paraId="72387A3C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2. Настоящее Постановление вступает в силу по истечении 90 дней со дня его официального опубликования.</w:t>
      </w:r>
    </w:p>
    <w:p w14:paraId="7BB65132" w14:textId="77777777" w:rsidR="00D91420" w:rsidRPr="00B857A0" w:rsidRDefault="00D91420">
      <w:pPr>
        <w:pStyle w:val="ConsPlusNormal"/>
        <w:ind w:firstLine="540"/>
        <w:jc w:val="both"/>
      </w:pPr>
    </w:p>
    <w:p w14:paraId="1C55DFAE" w14:textId="77777777" w:rsidR="00D91420" w:rsidRPr="00B857A0" w:rsidRDefault="00D91420">
      <w:pPr>
        <w:pStyle w:val="ConsPlusNormal"/>
        <w:jc w:val="right"/>
      </w:pPr>
      <w:r w:rsidRPr="00B857A0">
        <w:t>Председатель Правительства</w:t>
      </w:r>
    </w:p>
    <w:p w14:paraId="2572DB12" w14:textId="77777777" w:rsidR="00D91420" w:rsidRPr="00B857A0" w:rsidRDefault="00D91420">
      <w:pPr>
        <w:pStyle w:val="ConsPlusNormal"/>
        <w:jc w:val="right"/>
      </w:pPr>
      <w:r w:rsidRPr="00B857A0">
        <w:t>Российской Федерации</w:t>
      </w:r>
    </w:p>
    <w:p w14:paraId="424B189B" w14:textId="77777777" w:rsidR="00D91420" w:rsidRPr="00B857A0" w:rsidRDefault="00D91420">
      <w:pPr>
        <w:pStyle w:val="ConsPlusNormal"/>
        <w:jc w:val="right"/>
      </w:pPr>
      <w:r w:rsidRPr="00B857A0">
        <w:t>В.ПУТИН</w:t>
      </w:r>
    </w:p>
    <w:p w14:paraId="55FBCEB2" w14:textId="77777777" w:rsidR="00D91420" w:rsidRPr="00B857A0" w:rsidRDefault="00D91420">
      <w:pPr>
        <w:pStyle w:val="ConsPlusNormal"/>
        <w:ind w:firstLine="540"/>
        <w:jc w:val="both"/>
      </w:pPr>
    </w:p>
    <w:p w14:paraId="38355B15" w14:textId="77777777" w:rsidR="00D91420" w:rsidRPr="00B857A0" w:rsidRDefault="00D91420">
      <w:pPr>
        <w:pStyle w:val="ConsPlusNormal"/>
        <w:ind w:firstLine="540"/>
        <w:jc w:val="both"/>
      </w:pPr>
    </w:p>
    <w:p w14:paraId="71F3F4FD" w14:textId="77777777" w:rsidR="00D91420" w:rsidRPr="00B857A0" w:rsidRDefault="00D91420">
      <w:pPr>
        <w:pStyle w:val="ConsPlusNormal"/>
        <w:ind w:firstLine="540"/>
        <w:jc w:val="both"/>
      </w:pPr>
    </w:p>
    <w:p w14:paraId="370A8F3D" w14:textId="77777777" w:rsidR="00D91420" w:rsidRPr="00B857A0" w:rsidRDefault="00D91420">
      <w:pPr>
        <w:pStyle w:val="ConsPlusNormal"/>
        <w:ind w:firstLine="540"/>
        <w:jc w:val="both"/>
      </w:pPr>
    </w:p>
    <w:p w14:paraId="2B25DE6B" w14:textId="77777777" w:rsidR="00D91420" w:rsidRPr="00B857A0" w:rsidRDefault="00D91420">
      <w:pPr>
        <w:pStyle w:val="ConsPlusNormal"/>
        <w:ind w:firstLine="540"/>
        <w:jc w:val="both"/>
      </w:pPr>
    </w:p>
    <w:p w14:paraId="66D27EBE" w14:textId="77777777" w:rsidR="00D91420" w:rsidRPr="00B857A0" w:rsidRDefault="00D91420">
      <w:pPr>
        <w:pStyle w:val="ConsPlusNormal"/>
        <w:jc w:val="right"/>
        <w:outlineLvl w:val="0"/>
      </w:pPr>
      <w:r w:rsidRPr="00B857A0">
        <w:t>Утверждены</w:t>
      </w:r>
    </w:p>
    <w:p w14:paraId="345530FE" w14:textId="77777777" w:rsidR="00D91420" w:rsidRPr="00B857A0" w:rsidRDefault="00D91420">
      <w:pPr>
        <w:pStyle w:val="ConsPlusNormal"/>
        <w:jc w:val="right"/>
      </w:pPr>
      <w:r w:rsidRPr="00B857A0">
        <w:t>Постановлением Правительства</w:t>
      </w:r>
    </w:p>
    <w:p w14:paraId="43453E50" w14:textId="77777777" w:rsidR="00D91420" w:rsidRPr="00B857A0" w:rsidRDefault="00D91420">
      <w:pPr>
        <w:pStyle w:val="ConsPlusNormal"/>
        <w:jc w:val="right"/>
      </w:pPr>
      <w:r w:rsidRPr="00B857A0">
        <w:t>Российской Федерации</w:t>
      </w:r>
    </w:p>
    <w:p w14:paraId="52746C30" w14:textId="77777777" w:rsidR="00D91420" w:rsidRPr="00B857A0" w:rsidRDefault="00D91420">
      <w:pPr>
        <w:pStyle w:val="ConsPlusNormal"/>
        <w:jc w:val="right"/>
      </w:pPr>
      <w:r w:rsidRPr="00B857A0">
        <w:t>от 31 декабря 2009 г. N 1148</w:t>
      </w:r>
    </w:p>
    <w:p w14:paraId="57674135" w14:textId="77777777" w:rsidR="00D91420" w:rsidRPr="00B857A0" w:rsidRDefault="00D91420">
      <w:pPr>
        <w:pStyle w:val="ConsPlusNormal"/>
        <w:jc w:val="center"/>
      </w:pPr>
    </w:p>
    <w:p w14:paraId="2F3D6AF1" w14:textId="77777777" w:rsidR="00D91420" w:rsidRPr="00B857A0" w:rsidRDefault="00D91420">
      <w:pPr>
        <w:pStyle w:val="ConsPlusTitle"/>
        <w:jc w:val="center"/>
      </w:pPr>
      <w:bookmarkStart w:id="0" w:name="P37"/>
      <w:bookmarkEnd w:id="0"/>
      <w:r w:rsidRPr="00B857A0">
        <w:t>ПРАВИЛА</w:t>
      </w:r>
    </w:p>
    <w:p w14:paraId="623C6D79" w14:textId="77777777" w:rsidR="00D91420" w:rsidRPr="00B857A0" w:rsidRDefault="00D91420">
      <w:pPr>
        <w:pStyle w:val="ConsPlusTitle"/>
        <w:jc w:val="center"/>
      </w:pPr>
      <w:r w:rsidRPr="00B857A0">
        <w:t>ХРАНЕНИЯ НАРКОТИЧЕСКИХ СРЕДСТВ, ПСИХОТРОПНЫХ ВЕЩЕСТВ</w:t>
      </w:r>
    </w:p>
    <w:p w14:paraId="4340B790" w14:textId="77777777" w:rsidR="00D91420" w:rsidRPr="00B857A0" w:rsidRDefault="00D91420">
      <w:pPr>
        <w:pStyle w:val="ConsPlusTitle"/>
        <w:jc w:val="center"/>
      </w:pPr>
      <w:r w:rsidRPr="00B857A0">
        <w:t>И ИХ ПРЕКУРСОРОВ</w:t>
      </w:r>
    </w:p>
    <w:p w14:paraId="24CEEBC7" w14:textId="77777777" w:rsidR="00D91420" w:rsidRPr="00B857A0" w:rsidRDefault="00D914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57A0" w:rsidRPr="00B857A0" w14:paraId="08FE1C0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EA51" w14:textId="77777777" w:rsidR="00D91420" w:rsidRPr="00B857A0" w:rsidRDefault="00D914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4E1AB" w14:textId="77777777" w:rsidR="00D91420" w:rsidRPr="00B857A0" w:rsidRDefault="00D914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F23876" w14:textId="77777777" w:rsidR="00D91420" w:rsidRPr="00B857A0" w:rsidRDefault="00D91420">
            <w:pPr>
              <w:pStyle w:val="ConsPlusNormal"/>
              <w:jc w:val="center"/>
            </w:pPr>
            <w:r w:rsidRPr="00B857A0">
              <w:t>Список изменяющих документов</w:t>
            </w:r>
          </w:p>
          <w:p w14:paraId="356CCA74" w14:textId="0466184F" w:rsidR="00D91420" w:rsidRPr="00B857A0" w:rsidRDefault="00D91420">
            <w:pPr>
              <w:pStyle w:val="ConsPlusNormal"/>
              <w:jc w:val="center"/>
            </w:pPr>
            <w:r w:rsidRPr="00B857A0">
              <w:t>(в ред. Постановлений Правительства РФ от 09.06.2010 N 419,</w:t>
            </w:r>
          </w:p>
          <w:p w14:paraId="299F97D6" w14:textId="2C0DA9DB" w:rsidR="00D91420" w:rsidRPr="00B857A0" w:rsidRDefault="00D91420">
            <w:pPr>
              <w:pStyle w:val="ConsPlusNormal"/>
              <w:jc w:val="center"/>
            </w:pPr>
            <w:r w:rsidRPr="00B857A0">
              <w:t>от 26.04.2011 N 323, от 06.10.2011 N 824, от 08.12.2011 N 1023,</w:t>
            </w:r>
          </w:p>
          <w:p w14:paraId="6A90C275" w14:textId="3CDF84AD" w:rsidR="00D91420" w:rsidRPr="00B857A0" w:rsidRDefault="00D91420">
            <w:pPr>
              <w:pStyle w:val="ConsPlusNormal"/>
              <w:jc w:val="center"/>
            </w:pPr>
            <w:r w:rsidRPr="00B857A0">
              <w:t>от 04.09.2012 N 882, от 16.02.2013 N 127, от 29.03.2014 N 249,</w:t>
            </w:r>
          </w:p>
          <w:p w14:paraId="4E80FAEA" w14:textId="45648216" w:rsidR="00D91420" w:rsidRPr="00B857A0" w:rsidRDefault="00D91420">
            <w:pPr>
              <w:pStyle w:val="ConsPlusNormal"/>
              <w:jc w:val="center"/>
            </w:pPr>
            <w:r w:rsidRPr="00B857A0">
              <w:t>от 06.08.2015 N 807, от 22.08.2016 N 831, от 29.12.2016 N 1545,</w:t>
            </w:r>
          </w:p>
          <w:p w14:paraId="4526B8E0" w14:textId="25B47E23" w:rsidR="00D91420" w:rsidRPr="00B857A0" w:rsidRDefault="00D91420">
            <w:pPr>
              <w:pStyle w:val="ConsPlusNormal"/>
              <w:jc w:val="center"/>
            </w:pPr>
            <w:r w:rsidRPr="00B857A0">
              <w:t>от 10.11.2017 N 1353, от 19.10.2020 N 1708)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F495B" w14:textId="77777777" w:rsidR="00D91420" w:rsidRPr="00B857A0" w:rsidRDefault="00D91420">
            <w:pPr>
              <w:pStyle w:val="ConsPlusNormal"/>
            </w:pPr>
          </w:p>
        </w:tc>
      </w:tr>
    </w:tbl>
    <w:p w14:paraId="1786D918" w14:textId="77777777" w:rsidR="00D91420" w:rsidRPr="00B857A0" w:rsidRDefault="00D91420">
      <w:pPr>
        <w:pStyle w:val="ConsPlusNormal"/>
        <w:ind w:firstLine="540"/>
        <w:jc w:val="both"/>
      </w:pPr>
    </w:p>
    <w:p w14:paraId="2B43344E" w14:textId="49648AC8" w:rsidR="00D91420" w:rsidRPr="00B857A0" w:rsidRDefault="00D91420">
      <w:pPr>
        <w:pStyle w:val="ConsPlusNormal"/>
        <w:ind w:firstLine="540"/>
        <w:jc w:val="both"/>
      </w:pPr>
      <w:r w:rsidRPr="00B857A0">
        <w:t xml:space="preserve">1. Настоящие Правила устанавливают порядок хранения наркотических средств и психотропных веществ, включенных в перечень наркотических средств, психотропных веществ и их прекурсоров, подлежащих контролю в Российской Федерации, утвержденный Постановлением </w:t>
      </w:r>
      <w:r w:rsidRPr="00B857A0">
        <w:lastRenderedPageBreak/>
        <w:t>Правительства Российской Федерации от 30 июня 1998 г. N 681 (далее соответственно - перечень, наркотические средства, психотропные вещества), а также прекурсоров наркотических средств и психотропных веществ, внесенных в список I перечня (далее - прекурсоры).</w:t>
      </w:r>
    </w:p>
    <w:p w14:paraId="4C3A4BDB" w14:textId="2ABE967C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08.12.2011 N 1023, от 06.08.2015 N 807)</w:t>
      </w:r>
    </w:p>
    <w:p w14:paraId="737D013F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2. Хранение наркотических средств, психотропных веществ и прекурсоров осуществляется юридическими лицами, имеющими лицензию на осуществление деятельности по обороту наркотических средств, психотропных веществ и их прекурсоров, культивированию наркосодержащих растений с указанием работ и услуг по хранению наркотических средств, психотропных веществ и прекурсоров.</w:t>
      </w:r>
    </w:p>
    <w:p w14:paraId="1DA5D549" w14:textId="17E8B132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29.03.2014 N 249, от 06.08.2015 N 807)</w:t>
      </w:r>
    </w:p>
    <w:p w14:paraId="7DF40DAF" w14:textId="3BE4814E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3. Хранение наркотических средств, психотропных веществ и прекурсоров осуществляется в специально оборудованных помещениях, соответствующих требованиям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внесенных в список I прекурсоров, и (или) культивирование наркосодержащих растений, установленным в порядке, определенном постановлением Правительства Российской Федерации от 17 декабря 2010 г. N 1035 "О порядке установления требований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их прекурсоров, и (или) культивирование наркосодержащих растений" (далее - помещения), а также в местах временного хранения (за исключением прекурсоров).</w:t>
      </w:r>
    </w:p>
    <w:p w14:paraId="16BDED4F" w14:textId="60CD9934" w:rsidR="00D91420" w:rsidRPr="00B857A0" w:rsidRDefault="00D91420">
      <w:pPr>
        <w:pStyle w:val="ConsPlusNormal"/>
        <w:jc w:val="both"/>
      </w:pPr>
      <w:r w:rsidRPr="00B857A0">
        <w:t>(п. 3 в ред. Постановления Правительства РФ от 06.08.2015 N 807)</w:t>
      </w:r>
    </w:p>
    <w:p w14:paraId="0F45B78F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4. Помещения подразделяются на 5 категорий. В отношении помещений каждой из категорий устанавливаются требования к условиям хранения в них наркотических средств, психотропных веществ и прекурсоров.</w:t>
      </w:r>
    </w:p>
    <w:p w14:paraId="009FA3D9" w14:textId="30C647DA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08.12.2011 N 1023, от 06.08.2015 N 807, от 19.10.2020 N 1708)</w:t>
      </w:r>
    </w:p>
    <w:p w14:paraId="075D6678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К 1-й категории относятся помещения производителей и изготовителей (за исключением аптечных организаций) наркотических средств, психотропных веществ и прекурсоров, предназначенные для хранения исходных материалов и готовой продукции (за исключением продукции, находящейся в незавершенном производстве), помещения организаций, осуществляющих оптовую торговлю наркотическими средствами и психотропными веществами и (или) переработку наркотических средств, психотропных веществ и прекурсоров, предназначенные для хранения наркотических средств, психотропных веществ и прекурсоров, а также помещения организаций, осуществляющих хранение наркотических средств и психотропных веществ, предназначенных для ликвидации медико-санитарных последствий чрезвычайных ситуаций природного и техногенного характера или для мобилизационных нужд.</w:t>
      </w:r>
    </w:p>
    <w:p w14:paraId="2530CAA2" w14:textId="6AAA6DE2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08.12.2011 N 1023, от 29.03.2014 N 249)</w:t>
      </w:r>
    </w:p>
    <w:p w14:paraId="5BDA814E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Ко 2-й категории относятся помещения аптечных организаций, предназначенные для хранения 3-месячного или 6-месячного запаса (для аптечных организаций, расположенных в сельских населенных пунктах и удаленных от населенных пунктов местностях) наркотических средств и психотропных веществ, а также помещения ветеринарных аптечных организаций, предназначенные для хранения 3-месячного запаса наркотических средств и психотропных веществ.</w:t>
      </w:r>
    </w:p>
    <w:p w14:paraId="689F645D" w14:textId="58E2B45F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06.08.2015 N 807)</w:t>
      </w:r>
    </w:p>
    <w:p w14:paraId="45DA2FD5" w14:textId="560C97DE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К 3-й категории относятся помещения медицинских и ветеринарных организаций, предназначенные для хранения 15-дневного запаса наркотических средств и психотропных веществ, внесенных в список II перечня, и месячного запаса психотропных веществ, внесенных в список III перечня, помещения медицинских организаций, предназначенные для хранения наркотических лекарственных препаратов и психотропных лекарственных препаратов, производящих отпуск указанных лекарственных препаратов физическим лицам в соответствии с пунктом 1 статьи 25 Федерального закона "О наркотических средствах и психотропных веществах", помещения юридических лиц, предназначенные для хранения наркотических средств и психотропных веществ, используемых в научных, учебных и экспертных целях, а также помещения юридических лиц, предназначенные для хранения прекурсоров, используемых в научных, учебных и экспертных целях.</w:t>
      </w:r>
    </w:p>
    <w:p w14:paraId="5E69D55E" w14:textId="2DA984A5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06.08.2015 N 807, от 19.10.2020 N 1708)</w:t>
      </w:r>
    </w:p>
    <w:p w14:paraId="1D2B72EF" w14:textId="2787921A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lastRenderedPageBreak/>
        <w:t>К 4-й категории относятся помещения медицинских и ветеринарных организаций, предназначенные для хранения суточного запаса наркотических средств и психотропных веществ, внесенных в список II перечня, и трехдневного запаса психотропных веществ, внесенных в список III перечня, а также помещения медицинских организаций, предназначенные для хранения неиспользованных наркотических средств, принятых от родственников умерших больных.</w:t>
      </w:r>
    </w:p>
    <w:p w14:paraId="26E4F100" w14:textId="5EF43550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06.08.2015 N 807)</w:t>
      </w:r>
    </w:p>
    <w:p w14:paraId="37FE4CFD" w14:textId="4DB892AA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К 5-й категории относятся предназначенные для хранения месячного запаса наркотических лекарственных препаратов и психотропных лекарственных препаратов помещения обособленных подразделений медицинских организаций, производящих отпуск указанных лекарственных препаратов физическим лицам в соответствии с пунктом 1 статьи 25 Федерального закона "О наркотических средствах и психотропных веществах".</w:t>
      </w:r>
    </w:p>
    <w:p w14:paraId="31DC6465" w14:textId="21A0CB6B" w:rsidR="00D91420" w:rsidRPr="00B857A0" w:rsidRDefault="00D91420">
      <w:pPr>
        <w:pStyle w:val="ConsPlusNormal"/>
        <w:jc w:val="both"/>
      </w:pPr>
      <w:r w:rsidRPr="00B857A0">
        <w:t>(абзац введен Постановлением Правительства РФ от 19.10.2020 N 1708)</w:t>
      </w:r>
    </w:p>
    <w:p w14:paraId="6F045267" w14:textId="46C1B499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Запасы 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применения, определяются юридическими лицами на основании установленных Министерством здравоохранения Российской Федерации нормативов для расчета потребности в указанных лекарственных средствах, предназначенных для медицинского применения.</w:t>
      </w:r>
    </w:p>
    <w:p w14:paraId="13DA1FD9" w14:textId="02C02093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04.09.2012 N 882)</w:t>
      </w:r>
    </w:p>
    <w:p w14:paraId="320486FF" w14:textId="72F8B0DD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Запасы наркотических средств и психотропных веществ, зарегистрированных в установленном порядке в Российской Федерации в качестве лекарственных средств для ветеринарного применения, определяются юридическими лицами на основании установленных Министерством сельского хозяйства Российской Федерации нормативов для расчета потребности в указанных лекарственных средствах для ветеринарного применения.</w:t>
      </w:r>
    </w:p>
    <w:p w14:paraId="72BBC332" w14:textId="2FEE35EC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26.04.2011 N 323)</w:t>
      </w:r>
    </w:p>
    <w:p w14:paraId="283C37D9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4(1). К местам временного хранения наркотических средств и психотропных веществ относятся укладки, наборы, комплекты для оказания первичной медико-санитарной помощи, специализированной, в том числе высокотехнологичной, скорой и паллиативной медицинской помощи, в состав которых входят наркотические средства и психотропные вещества.</w:t>
      </w:r>
    </w:p>
    <w:p w14:paraId="29373BDA" w14:textId="18AFEFD5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10.11.2017 N 1353)</w:t>
      </w:r>
    </w:p>
    <w:p w14:paraId="46FFE0A1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Решение о необходимости организации мест временного хранения, предназначенных для хранения наркотических средств и психотропных веществ в количестве, не превышающем суточного запаса, к которым могут быть отнесены посты среднего медицинского персонала медицинских организаций, рабочие места фармацевтических работников рецептурного отдела аптечных организаций, рабочие места специалистов ветеринарных организаций и др., принимает руководитель юридического лица.</w:t>
      </w:r>
    </w:p>
    <w:p w14:paraId="6159506F" w14:textId="24DD0B99" w:rsidR="00D91420" w:rsidRPr="00B857A0" w:rsidRDefault="00D91420">
      <w:pPr>
        <w:pStyle w:val="ConsPlusNormal"/>
        <w:jc w:val="both"/>
      </w:pPr>
      <w:r w:rsidRPr="00B857A0">
        <w:t>(п. 4(1) в ред. Постановления Правительства РФ от 06.08.2015 N 807)</w:t>
      </w:r>
    </w:p>
    <w:p w14:paraId="3A6FAB42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5. В помещении, относящемся к 1-й категории, наркотические средства, психотропные вещества и прекурсоры хранятся в запирающихся сейфах или металлических шкафах.</w:t>
      </w:r>
    </w:p>
    <w:p w14:paraId="6909E342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Допускается хранение наркотических средств, психотропных веществ и прекурсоров на стеллажах (поддонах) в невскрытой (неповрежденной) групповой или транспортной таре либо в опечатанной таре в случае хранения больших объемов наркотических средств, психотропных веществ и прекурсоров, не позволяющих размещение их в сейфах (металлических шкафах).</w:t>
      </w:r>
    </w:p>
    <w:p w14:paraId="3B60447A" w14:textId="4EAFB22D" w:rsidR="00D91420" w:rsidRPr="00B857A0" w:rsidRDefault="00D91420">
      <w:pPr>
        <w:pStyle w:val="ConsPlusNormal"/>
        <w:jc w:val="both"/>
      </w:pPr>
      <w:r w:rsidRPr="00B857A0">
        <w:t>(п. 5 в ред. Постановления Правительства РФ от 06.08.2015 N 807)</w:t>
      </w:r>
    </w:p>
    <w:p w14:paraId="772FCC91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6. В помещении, относящемся ко 2-й категории, наркотические средства и психотропные вещества хранятся в запирающихся сейфах или металлических шкафах.</w:t>
      </w:r>
    </w:p>
    <w:p w14:paraId="7FC7C51E" w14:textId="63826040" w:rsidR="00D91420" w:rsidRPr="00B857A0" w:rsidRDefault="00D91420">
      <w:pPr>
        <w:pStyle w:val="ConsPlusNormal"/>
        <w:jc w:val="both"/>
      </w:pPr>
      <w:r w:rsidRPr="00B857A0">
        <w:t>(п. 6 в ред. Постановления Правительства РФ от 06.08.2015 N 807)</w:t>
      </w:r>
    </w:p>
    <w:p w14:paraId="2DE20636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7. В помещении, относящемся к 3-й категории, наркотические средства, психотропные вещества и прекурсоры хранятся в запирающихся насыпных или прикрепленных к полу (стене) сейфах не ниже 3-го класса устойчивости к взлому. Сейф массой менее 1000 килограммов прикрепляется к полу или стене либо встраивается в стену с помощью анкерного крепления.</w:t>
      </w:r>
    </w:p>
    <w:p w14:paraId="53151843" w14:textId="5F0A9D6D" w:rsidR="00D91420" w:rsidRPr="00B857A0" w:rsidRDefault="00D91420">
      <w:pPr>
        <w:pStyle w:val="ConsPlusNormal"/>
        <w:jc w:val="both"/>
      </w:pPr>
      <w:r w:rsidRPr="00B857A0">
        <w:t>(п. 7 в ред. Постановления Правительства РФ от 06.08.2015 N 807)</w:t>
      </w:r>
    </w:p>
    <w:p w14:paraId="6B50A997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8. В помещении, относящемся к 4-й категории, наркотические средства и психотропные вещества хранятся в запирающихся насыпных или прикрепленных к полу (стене) сейфах не ниже 3-</w:t>
      </w:r>
      <w:r w:rsidRPr="00B857A0">
        <w:lastRenderedPageBreak/>
        <w:t>го класса устойчивости к взлому. Сейф массой менее 1000 килограммов прикрепляется к полу или стене либо встраивается в стену с помощью анкерного крепления.</w:t>
      </w:r>
    </w:p>
    <w:p w14:paraId="1086EB3D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В помещении, относящемся к 5-й категории, наркотические лекарственные препараты и психотропные лекарственные препараты хранятся в запирающихся насыпных или прикрепленных к полу (стене) сейфах не ниже 3-го класса устойчивости к взлому.</w:t>
      </w:r>
    </w:p>
    <w:p w14:paraId="22FB2D7F" w14:textId="15D9D1E5" w:rsidR="00D91420" w:rsidRPr="00B857A0" w:rsidRDefault="00D91420">
      <w:pPr>
        <w:pStyle w:val="ConsPlusNormal"/>
        <w:jc w:val="both"/>
      </w:pPr>
      <w:r w:rsidRPr="00B857A0">
        <w:t>(п. 8 в ред. Постановления Правительства РФ от 19.10.2020 N 1708)</w:t>
      </w:r>
    </w:p>
    <w:p w14:paraId="190D2CAB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8(1). В местах временного хранения наркотические средства и психотропные вещества хранятся в запирающихся сейфах не ниже 1-го класса устойчивости к взлому или металлических либо изготовленных из других высокопрочных материалов контейнерах.</w:t>
      </w:r>
    </w:p>
    <w:p w14:paraId="29775332" w14:textId="152086A4" w:rsidR="00D91420" w:rsidRPr="00B857A0" w:rsidRDefault="00D91420">
      <w:pPr>
        <w:pStyle w:val="ConsPlusNormal"/>
        <w:jc w:val="both"/>
      </w:pPr>
      <w:r w:rsidRPr="00B857A0">
        <w:t>(п. 8 (1) введен Постановлением Правительства РФ от 29.03.2014 N 249)</w:t>
      </w:r>
    </w:p>
    <w:p w14:paraId="61BF6C0B" w14:textId="3A03FC21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9. Наркотические средства и психотропные вещества, находящиеся на хранении в помещениях всех категорий и в местах временного хранения, подлежат учету в соответствии с Правилами ведения и хранения специальных журналов регистрации операций, связанных с оборотом наркотических средств и психотропных веществ, утвержденными Постановлением Правительства Российской Федерации от 4 ноября 2006 г. N 644.</w:t>
      </w:r>
    </w:p>
    <w:p w14:paraId="07A0DBC2" w14:textId="3DDCA37D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09.06.2010 N 419)</w:t>
      </w:r>
    </w:p>
    <w:p w14:paraId="411B5B52" w14:textId="1DF218BE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Прекурсоры, находящиеся на хранении в помещениях 1-й и 3-й категорий, подлежат учету в соответствии с Правилами ведения и хранения специальных журналов регистрации операций, связанных с оборотом прекурсоров наркотических средств и психотропных веществ, утвержденными Постановлением Правительства Российской Федерации от 9 июня 2010 г. N 419.</w:t>
      </w:r>
    </w:p>
    <w:p w14:paraId="518B3B52" w14:textId="60C9C69F" w:rsidR="00D91420" w:rsidRPr="00B857A0" w:rsidRDefault="00D91420">
      <w:pPr>
        <w:pStyle w:val="ConsPlusNormal"/>
        <w:jc w:val="both"/>
      </w:pPr>
      <w:r w:rsidRPr="00B857A0">
        <w:t>(абзац введен Постановлением Правительства РФ от 08.12.2011 N 1023)</w:t>
      </w:r>
    </w:p>
    <w:p w14:paraId="656F8D28" w14:textId="77777777" w:rsidR="00D91420" w:rsidRPr="00B857A0" w:rsidRDefault="00D91420">
      <w:pPr>
        <w:pStyle w:val="ConsPlusNormal"/>
        <w:spacing w:before="200"/>
        <w:ind w:firstLine="540"/>
        <w:jc w:val="both"/>
      </w:pPr>
      <w:bookmarkStart w:id="1" w:name="P89"/>
      <w:bookmarkEnd w:id="1"/>
      <w:r w:rsidRPr="00B857A0">
        <w:t>10. В целях обеспечения сохранности наркотических средств, психотропных веществ и прекурсоров помещения, за исключением помещений, относящихся к 5-й категории, подлежат охране.</w:t>
      </w:r>
    </w:p>
    <w:p w14:paraId="0387259B" w14:textId="75DDDEB4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08.12.2011 N 1023, от 19.10.2020 N 1708)</w:t>
      </w:r>
    </w:p>
    <w:p w14:paraId="72BA5843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Охрана помещений, относящихся к 1-й и 2-й категориям, осуществляется на договорной основе подразделениями войск национальной гвардии Российской Федерации, организацией, подведомственной Федеральной службе войск национальной гвардии Российской Федерации, либо ведомственной охраной федеральных органов исполнительной власти и организаций, в ведении которых находятся указанные помещения.</w:t>
      </w:r>
    </w:p>
    <w:p w14:paraId="71D901F1" w14:textId="071664A3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16.02.2013 N 127, от 29.03.2014 N 249, от 29.12.2016 N 1545, от 10.11.2017 N 1353)</w:t>
      </w:r>
    </w:p>
    <w:p w14:paraId="2D2C6147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Охрана помещений, относящихся к 3-й и 4-й категориям, осуществляется путем привлечения указанных охранных организаций, либо юридических лиц, имеющих лицензию на осуществление частной охранной деятельности.</w:t>
      </w:r>
    </w:p>
    <w:p w14:paraId="1A9CBBD5" w14:textId="7E0301D6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29.03.2014 N 249)</w:t>
      </w:r>
    </w:p>
    <w:p w14:paraId="09DEA875" w14:textId="3EFBD5EF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В случае отсутствия в населенных пунктах или удаленных от населенных пунктов местностях подразделений войск национальной гвардии Российской Федерации, организации, подведомственной Федеральной службе войск национальной гвардии Российской Федерации, либо ведомственной охраны федеральных органов исполнительной власти и организаций, в сфере ведения которых находятся указанные помещения, допускается осуществление охраны помещений, относящихся ко 2-й категории, путем привлечения юридических лиц, имеющих лицензию на осуществление частной охранной деятельности с правом оказания услуг по охране объектов путем принятия соответствующих мер реагирования на сигнальную информацию технических средств охраны, установленных на охраняемых объектах.</w:t>
      </w:r>
    </w:p>
    <w:p w14:paraId="3DF14E52" w14:textId="0554FE16" w:rsidR="00D91420" w:rsidRPr="00B857A0" w:rsidRDefault="00D91420">
      <w:pPr>
        <w:pStyle w:val="ConsPlusNormal"/>
        <w:jc w:val="both"/>
      </w:pPr>
      <w:r w:rsidRPr="00B857A0">
        <w:t>(абзац введен Постановлением Правительства РФ от 06.08.2015 N 807; в ред. Постановлений Правительства РФ от 29.12.2016 N 1545, от 10.11.2017 N 1353)</w:t>
      </w:r>
    </w:p>
    <w:p w14:paraId="6D567402" w14:textId="1F23AA97" w:rsidR="00D91420" w:rsidRPr="00B857A0" w:rsidRDefault="00D91420">
      <w:pPr>
        <w:pStyle w:val="ConsPlusNormal"/>
        <w:spacing w:before="200"/>
        <w:ind w:firstLine="540"/>
        <w:jc w:val="both"/>
      </w:pPr>
      <w:bookmarkStart w:id="2" w:name="P97"/>
      <w:bookmarkEnd w:id="2"/>
      <w:r w:rsidRPr="00B857A0">
        <w:t>11. Уровень инженерно-технической оснащенности помещений, виды технических средств охраны и класс устойчивости сейфов к взлому определяются при заключении договора с охранной организацией, указанной в пункте 10 настоящих Правил.</w:t>
      </w:r>
    </w:p>
    <w:p w14:paraId="28AD50DC" w14:textId="23B56263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06.08.2015 N 807)</w:t>
      </w:r>
    </w:p>
    <w:p w14:paraId="1C03E390" w14:textId="554B4339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Положения абзаца первого настоящего пункта не применяются к охране помещений, относящихся к 5-й категории.</w:t>
      </w:r>
    </w:p>
    <w:p w14:paraId="5C3DC468" w14:textId="77C0A83D" w:rsidR="00D91420" w:rsidRPr="00B857A0" w:rsidRDefault="00D91420">
      <w:pPr>
        <w:pStyle w:val="ConsPlusNormal"/>
        <w:jc w:val="both"/>
      </w:pPr>
      <w:r w:rsidRPr="00B857A0">
        <w:t>(абзац введен Постановлением Правительства РФ от 19.10.2020 N 1708)</w:t>
      </w:r>
    </w:p>
    <w:p w14:paraId="48A4B35B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lastRenderedPageBreak/>
        <w:t>12. После окончания рабочего дня сейфы, металлические шкафы и помещения опечатываются (пломбируются) и сдаются под охрану. Не подлежат сдаче под охрану помещения, имеющие круглосуточный режим работы, а также помещения, относящиеся к 5-й категории.</w:t>
      </w:r>
    </w:p>
    <w:p w14:paraId="71818146" w14:textId="1E89EDB3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19.10.2020 N 1708)</w:t>
      </w:r>
    </w:p>
    <w:p w14:paraId="104944C2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13. Приказом руководителя юридического лица назначаются лица, ответственные за хранение наркотических средств, психотропных веществ и прекурсоров, допущенные к работе с наркотическими средствами, психотропными веществами и прекурсорами, и устанавливается порядок хранения ключей от сейфов, металлических шкафов и помещений, а также используемых при опечатывании (пломбировании) печатей и пломбировочных устройств.</w:t>
      </w:r>
    </w:p>
    <w:p w14:paraId="65DF705C" w14:textId="5E7A8876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08.12.2011 N 1023)</w:t>
      </w:r>
    </w:p>
    <w:p w14:paraId="47E667DE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Список лиц, имеющих право доступа в помещения, утверждается приказом руководителя юридического лица.</w:t>
      </w:r>
    </w:p>
    <w:p w14:paraId="6D2B7F72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14. Ответственность за организацию хранения наркотических средств, психотропных веществ и прекурсоров возлагается на руководителя юридического лица либо уполномоченное им должностное лицо.</w:t>
      </w:r>
    </w:p>
    <w:p w14:paraId="38C5236A" w14:textId="2171E13C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08.12.2011 N 1023)</w:t>
      </w:r>
    </w:p>
    <w:p w14:paraId="7DEC5BAB" w14:textId="5F890B9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15. Специальные требования к условиям хранения:</w:t>
      </w:r>
    </w:p>
    <w:p w14:paraId="6F8597DE" w14:textId="356E9BBF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применения, в аптечных, медицинских, научно-исследовательских, образовательных, экспертных организациях и организациях оптовой торговли лекарственными средствами - устанавливаются Министерством здравоохранения Российской Федерации;</w:t>
      </w:r>
    </w:p>
    <w:p w14:paraId="73201D73" w14:textId="22ACE6AE" w:rsidR="00D91420" w:rsidRPr="00B857A0" w:rsidRDefault="00D91420">
      <w:pPr>
        <w:pStyle w:val="ConsPlusNormal"/>
        <w:jc w:val="both"/>
      </w:pPr>
      <w:r w:rsidRPr="00B857A0">
        <w:t>(в ред. Постановлений Правительства РФ от 04.09.2012 N 882, от 29.03.2014 N 249, от 06.08.2015 N 807)</w:t>
      </w:r>
    </w:p>
    <w:p w14:paraId="3216C415" w14:textId="603E7FCD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абзац утратил силу. - Постановление Правительства РФ от 22.08.2016 N 831.</w:t>
      </w:r>
    </w:p>
    <w:p w14:paraId="2E6D247C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16. Особенности хранения наркотических средств и психотропных веществ, предназначенных для обеспечения деятельности в системе органов федеральной службы безопасности и федерального органа исполнительной власти в области внутренних дел, а также в Вооруженных Силах Российской Федерации и войсках национальной гвардии Российской Федерации, устанавливаются соответствующими федеральными органами исполнительной власти.</w:t>
      </w:r>
    </w:p>
    <w:p w14:paraId="2C1D6E22" w14:textId="14971A13" w:rsidR="00D91420" w:rsidRPr="00B857A0" w:rsidRDefault="00D91420">
      <w:pPr>
        <w:pStyle w:val="ConsPlusNormal"/>
        <w:jc w:val="both"/>
      </w:pPr>
      <w:r w:rsidRPr="00B857A0">
        <w:t>(в ред. Постановления Правительства РФ от 29.12.2016 N 1545)</w:t>
      </w:r>
    </w:p>
    <w:p w14:paraId="0016D3F7" w14:textId="77777777" w:rsidR="00D91420" w:rsidRPr="00B857A0" w:rsidRDefault="00D91420">
      <w:pPr>
        <w:pStyle w:val="ConsPlusNormal"/>
        <w:ind w:firstLine="540"/>
        <w:jc w:val="both"/>
      </w:pPr>
    </w:p>
    <w:p w14:paraId="06CE5465" w14:textId="77777777" w:rsidR="00D91420" w:rsidRPr="00B857A0" w:rsidRDefault="00D91420">
      <w:pPr>
        <w:pStyle w:val="ConsPlusNormal"/>
        <w:ind w:firstLine="540"/>
        <w:jc w:val="both"/>
      </w:pPr>
    </w:p>
    <w:p w14:paraId="348859DF" w14:textId="77777777" w:rsidR="00D91420" w:rsidRPr="00B857A0" w:rsidRDefault="00D91420">
      <w:pPr>
        <w:pStyle w:val="ConsPlusNormal"/>
        <w:ind w:firstLine="540"/>
        <w:jc w:val="both"/>
      </w:pPr>
    </w:p>
    <w:p w14:paraId="6DEC8377" w14:textId="77777777" w:rsidR="00D91420" w:rsidRPr="00B857A0" w:rsidRDefault="00D91420">
      <w:pPr>
        <w:pStyle w:val="ConsPlusNormal"/>
        <w:ind w:firstLine="540"/>
        <w:jc w:val="both"/>
      </w:pPr>
    </w:p>
    <w:p w14:paraId="257C507D" w14:textId="77777777" w:rsidR="00D91420" w:rsidRPr="00B857A0" w:rsidRDefault="00D91420">
      <w:pPr>
        <w:pStyle w:val="ConsPlusNormal"/>
        <w:ind w:firstLine="540"/>
        <w:jc w:val="both"/>
      </w:pPr>
    </w:p>
    <w:p w14:paraId="2D288063" w14:textId="77777777" w:rsidR="00D91420" w:rsidRPr="00B857A0" w:rsidRDefault="00D91420">
      <w:pPr>
        <w:pStyle w:val="ConsPlusNormal"/>
        <w:jc w:val="right"/>
        <w:outlineLvl w:val="0"/>
      </w:pPr>
      <w:r w:rsidRPr="00B857A0">
        <w:t>Утверждены</w:t>
      </w:r>
    </w:p>
    <w:p w14:paraId="05D2198E" w14:textId="77777777" w:rsidR="00D91420" w:rsidRPr="00B857A0" w:rsidRDefault="00D91420">
      <w:pPr>
        <w:pStyle w:val="ConsPlusNormal"/>
        <w:jc w:val="right"/>
      </w:pPr>
      <w:r w:rsidRPr="00B857A0">
        <w:t>Постановлением Правительства</w:t>
      </w:r>
    </w:p>
    <w:p w14:paraId="682B09EA" w14:textId="77777777" w:rsidR="00D91420" w:rsidRPr="00B857A0" w:rsidRDefault="00D91420">
      <w:pPr>
        <w:pStyle w:val="ConsPlusNormal"/>
        <w:jc w:val="right"/>
      </w:pPr>
      <w:r w:rsidRPr="00B857A0">
        <w:t>Российской Федерации</w:t>
      </w:r>
    </w:p>
    <w:p w14:paraId="56285217" w14:textId="77777777" w:rsidR="00D91420" w:rsidRPr="00B857A0" w:rsidRDefault="00D91420">
      <w:pPr>
        <w:pStyle w:val="ConsPlusNormal"/>
        <w:jc w:val="right"/>
      </w:pPr>
      <w:r w:rsidRPr="00B857A0">
        <w:t>от 31 декабря 2009 г. N 1148</w:t>
      </w:r>
    </w:p>
    <w:p w14:paraId="63E20E66" w14:textId="77777777" w:rsidR="00D91420" w:rsidRPr="00B857A0" w:rsidRDefault="00D91420">
      <w:pPr>
        <w:pStyle w:val="ConsPlusNormal"/>
        <w:jc w:val="center"/>
      </w:pPr>
    </w:p>
    <w:p w14:paraId="724F5B48" w14:textId="77777777" w:rsidR="00D91420" w:rsidRPr="00B857A0" w:rsidRDefault="00D91420">
      <w:pPr>
        <w:pStyle w:val="ConsPlusTitle"/>
        <w:jc w:val="center"/>
      </w:pPr>
      <w:bookmarkStart w:id="3" w:name="P124"/>
      <w:bookmarkEnd w:id="3"/>
      <w:r w:rsidRPr="00B857A0">
        <w:t>ИЗМЕНЕНИЯ,</w:t>
      </w:r>
    </w:p>
    <w:p w14:paraId="696DDF80" w14:textId="77777777" w:rsidR="00D91420" w:rsidRPr="00B857A0" w:rsidRDefault="00D91420">
      <w:pPr>
        <w:pStyle w:val="ConsPlusTitle"/>
        <w:jc w:val="center"/>
      </w:pPr>
      <w:r w:rsidRPr="00B857A0">
        <w:t>КОТОРЫЕ ВНОСЯТСЯ В АКТЫ ПРАВИТЕЛЬСТВА РОССИЙСКОЙ ФЕДЕРАЦИИ,</w:t>
      </w:r>
    </w:p>
    <w:p w14:paraId="37242591" w14:textId="77777777" w:rsidR="00D91420" w:rsidRPr="00B857A0" w:rsidRDefault="00D91420">
      <w:pPr>
        <w:pStyle w:val="ConsPlusTitle"/>
        <w:jc w:val="center"/>
      </w:pPr>
      <w:r w:rsidRPr="00B857A0">
        <w:t>РЕГУЛИРУЮЩИЕ ВОПРОСЫ ОБОРОТА НАРКОТИЧЕСКИХ СРЕДСТВ</w:t>
      </w:r>
    </w:p>
    <w:p w14:paraId="00C1ED04" w14:textId="77777777" w:rsidR="00D91420" w:rsidRPr="00B857A0" w:rsidRDefault="00D91420">
      <w:pPr>
        <w:pStyle w:val="ConsPlusTitle"/>
        <w:jc w:val="center"/>
      </w:pPr>
      <w:r w:rsidRPr="00B857A0">
        <w:t>И ПСИХОТРОПНЫХ ВЕЩЕСТВ</w:t>
      </w:r>
    </w:p>
    <w:p w14:paraId="2AAE74EB" w14:textId="77777777" w:rsidR="00D91420" w:rsidRPr="00B857A0" w:rsidRDefault="00D914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91420" w:rsidRPr="00B857A0" w14:paraId="07B9D95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81346" w14:textId="77777777" w:rsidR="00D91420" w:rsidRPr="00B857A0" w:rsidRDefault="00D914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8105F" w14:textId="77777777" w:rsidR="00D91420" w:rsidRPr="00B857A0" w:rsidRDefault="00D914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B90DF4" w14:textId="77777777" w:rsidR="00D91420" w:rsidRPr="00B857A0" w:rsidRDefault="00D91420">
            <w:pPr>
              <w:pStyle w:val="ConsPlusNormal"/>
              <w:jc w:val="center"/>
            </w:pPr>
            <w:r w:rsidRPr="00B857A0">
              <w:t>Список изменяющих документов</w:t>
            </w:r>
          </w:p>
          <w:p w14:paraId="75591F22" w14:textId="6106F174" w:rsidR="00D91420" w:rsidRPr="00B857A0" w:rsidRDefault="00D91420">
            <w:pPr>
              <w:pStyle w:val="ConsPlusNormal"/>
              <w:jc w:val="center"/>
            </w:pPr>
            <w:r w:rsidRPr="00B857A0">
              <w:t>(в ред. Постановлений Правительства РФ от 22.12.2011 N 1085,</w:t>
            </w:r>
          </w:p>
          <w:p w14:paraId="770C3EDA" w14:textId="0D9E579E" w:rsidR="00D91420" w:rsidRPr="00B857A0" w:rsidRDefault="00D91420">
            <w:pPr>
              <w:pStyle w:val="ConsPlusNormal"/>
              <w:jc w:val="center"/>
            </w:pPr>
            <w:r w:rsidRPr="00B857A0">
              <w:t>от 28.06.2012 N 655, от 22.08.2016 N 831)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439CB" w14:textId="77777777" w:rsidR="00D91420" w:rsidRPr="00B857A0" w:rsidRDefault="00D91420">
            <w:pPr>
              <w:pStyle w:val="ConsPlusNormal"/>
            </w:pPr>
          </w:p>
        </w:tc>
      </w:tr>
    </w:tbl>
    <w:p w14:paraId="7FD2D795" w14:textId="77777777" w:rsidR="00D91420" w:rsidRPr="00B857A0" w:rsidRDefault="00D91420">
      <w:pPr>
        <w:pStyle w:val="ConsPlusNormal"/>
        <w:ind w:firstLine="540"/>
        <w:jc w:val="both"/>
      </w:pPr>
    </w:p>
    <w:p w14:paraId="56A56331" w14:textId="29AA710C" w:rsidR="00D91420" w:rsidRPr="00B857A0" w:rsidRDefault="00D91420">
      <w:pPr>
        <w:pStyle w:val="ConsPlusNormal"/>
        <w:ind w:firstLine="540"/>
        <w:jc w:val="both"/>
      </w:pPr>
      <w:r w:rsidRPr="00B857A0">
        <w:t>1. Утратил силу. - Постановление Правительства РФ от 28.06.2012 N 655.</w:t>
      </w:r>
    </w:p>
    <w:p w14:paraId="21DB3694" w14:textId="32A32FB3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2 - 3. Утратили силу. - Постановление Правительства РФ от 22.12.2011 N 1085.</w:t>
      </w:r>
    </w:p>
    <w:p w14:paraId="71C99531" w14:textId="475D7DE1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 xml:space="preserve">4. Положение о Министерстве сельского хозяйства Российской Федерации, утвержденное Постановлением Правительства Российской Федерации от 12 июня 2008 г. N 450 (Собрание </w:t>
      </w:r>
      <w:r w:rsidRPr="00B857A0">
        <w:lastRenderedPageBreak/>
        <w:t>законодательства Российской Федерации, 2008, N 25, ст. 2983; N 32, ст. 3791; 2009, N 3, ст. 378; N 9, ст. 1121), дополнить подпунктами 5.2.25.26 и 5.2.25.27 следующего содержания:</w:t>
      </w:r>
    </w:p>
    <w:p w14:paraId="5D6D794D" w14:textId="77777777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"5.2.25.26. нормативы для расчета потребности в наркотических и психотропных лекарственных средствах, предназначенных для животных;</w:t>
      </w:r>
    </w:p>
    <w:p w14:paraId="4BD36C98" w14:textId="22482DFD" w:rsidR="00D91420" w:rsidRPr="00B857A0" w:rsidRDefault="00D91420">
      <w:pPr>
        <w:pStyle w:val="ConsPlusNormal"/>
        <w:spacing w:before="200"/>
        <w:ind w:firstLine="540"/>
        <w:jc w:val="both"/>
      </w:pPr>
      <w:r w:rsidRPr="00B857A0">
        <w:t>5.2.25.27. утратил силу. - Постановление Правительства РФ от 22.08.2016 N 831;".</w:t>
      </w:r>
    </w:p>
    <w:p w14:paraId="08F9D319" w14:textId="77777777" w:rsidR="00D91420" w:rsidRPr="00B857A0" w:rsidRDefault="00D91420">
      <w:pPr>
        <w:pStyle w:val="ConsPlusNormal"/>
        <w:ind w:firstLine="540"/>
        <w:jc w:val="both"/>
      </w:pPr>
    </w:p>
    <w:p w14:paraId="73240B52" w14:textId="77777777" w:rsidR="00D91420" w:rsidRPr="00B857A0" w:rsidRDefault="00D91420">
      <w:pPr>
        <w:pStyle w:val="ConsPlusNormal"/>
        <w:ind w:firstLine="540"/>
        <w:jc w:val="both"/>
      </w:pPr>
    </w:p>
    <w:p w14:paraId="48D32D31" w14:textId="77777777" w:rsidR="00D91420" w:rsidRPr="00B857A0" w:rsidRDefault="00D914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715BBE5" w14:textId="77777777" w:rsidR="00714B76" w:rsidRPr="00B857A0" w:rsidRDefault="00714B76"/>
    <w:sectPr w:rsidR="00714B76" w:rsidRPr="00B857A0" w:rsidSect="00D9142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20"/>
    <w:rsid w:val="00294824"/>
    <w:rsid w:val="00714B76"/>
    <w:rsid w:val="00B857A0"/>
    <w:rsid w:val="00D9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C22A"/>
  <w15:chartTrackingRefBased/>
  <w15:docId w15:val="{DC96BD5A-5F76-466C-8B83-3A86C89F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4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914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914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2671</Words>
  <Characters>15229</Characters>
  <Application>Microsoft Office Word</Application>
  <DocSecurity>0</DocSecurity>
  <Lines>126</Lines>
  <Paragraphs>35</Paragraphs>
  <ScaleCrop>false</ScaleCrop>
  <Company/>
  <LinksUpToDate>false</LinksUpToDate>
  <CharactersWithSpaces>17865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2022-08-17T16:08:00Z</dcterms:created>
  <dcterms:modified xsi:type="dcterms:W3CDTF">2022-08-17T16:09:00Z</dcterms:modified>
</cp:coreProperties>
</file>