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2442" w14:textId="49EBDC06" w:rsidR="0018710F" w:rsidRPr="0018710F" w:rsidRDefault="0018710F">
      <w:pPr>
        <w:pStyle w:val="ConsPlusTitlePage"/>
      </w:pPr>
      <w:r w:rsidRPr="0018710F">
        <w:t xml:space="preserve"> </w:t>
      </w:r>
      <w:r w:rsidRPr="0018710F">
        <w:br/>
      </w:r>
    </w:p>
    <w:p w14:paraId="6E5FE585" w14:textId="77777777" w:rsidR="0018710F" w:rsidRPr="0018710F" w:rsidRDefault="0018710F">
      <w:pPr>
        <w:pStyle w:val="ConsPlusNormal"/>
        <w:jc w:val="center"/>
        <w:outlineLvl w:val="0"/>
      </w:pPr>
    </w:p>
    <w:p w14:paraId="6FF50E95" w14:textId="77777777" w:rsidR="0018710F" w:rsidRPr="0018710F" w:rsidRDefault="0018710F">
      <w:pPr>
        <w:pStyle w:val="ConsPlusTitle"/>
        <w:jc w:val="center"/>
        <w:outlineLvl w:val="0"/>
      </w:pPr>
      <w:r w:rsidRPr="0018710F">
        <w:t>ПРАВИТЕЛЬСТВО РОССИЙСКОЙ ФЕДЕРАЦИИ</w:t>
      </w:r>
    </w:p>
    <w:p w14:paraId="273D604B" w14:textId="77777777" w:rsidR="0018710F" w:rsidRPr="0018710F" w:rsidRDefault="0018710F">
      <w:pPr>
        <w:pStyle w:val="ConsPlusTitle"/>
        <w:jc w:val="center"/>
      </w:pPr>
    </w:p>
    <w:p w14:paraId="78A3E1F4" w14:textId="77777777" w:rsidR="0018710F" w:rsidRPr="0018710F" w:rsidRDefault="0018710F">
      <w:pPr>
        <w:pStyle w:val="ConsPlusTitle"/>
        <w:jc w:val="center"/>
      </w:pPr>
      <w:r w:rsidRPr="0018710F">
        <w:t>ПОСТАНОВЛЕНИЕ</w:t>
      </w:r>
    </w:p>
    <w:p w14:paraId="42203D22" w14:textId="77777777" w:rsidR="0018710F" w:rsidRPr="0018710F" w:rsidRDefault="0018710F">
      <w:pPr>
        <w:pStyle w:val="ConsPlusTitle"/>
        <w:jc w:val="center"/>
      </w:pPr>
      <w:r w:rsidRPr="0018710F">
        <w:t>от 28 июля 2008 г. N 574</w:t>
      </w:r>
    </w:p>
    <w:p w14:paraId="69D625FA" w14:textId="77777777" w:rsidR="0018710F" w:rsidRPr="0018710F" w:rsidRDefault="0018710F">
      <w:pPr>
        <w:pStyle w:val="ConsPlusTitle"/>
        <w:jc w:val="center"/>
      </w:pPr>
    </w:p>
    <w:p w14:paraId="577BE5D9" w14:textId="77777777" w:rsidR="0018710F" w:rsidRPr="0018710F" w:rsidRDefault="0018710F">
      <w:pPr>
        <w:pStyle w:val="ConsPlusTitle"/>
        <w:jc w:val="center"/>
      </w:pPr>
      <w:r w:rsidRPr="0018710F">
        <w:t>ОБ УТВЕРЖДЕНИИ ПОЛОЖЕНИЯ</w:t>
      </w:r>
    </w:p>
    <w:p w14:paraId="472DA39A" w14:textId="77777777" w:rsidR="0018710F" w:rsidRPr="0018710F" w:rsidRDefault="0018710F">
      <w:pPr>
        <w:pStyle w:val="ConsPlusTitle"/>
        <w:jc w:val="center"/>
      </w:pPr>
      <w:r w:rsidRPr="0018710F">
        <w:t>О НЕЗАВИСИМОЙ ВОЕННО-ВРАЧЕБНОЙ ЭКСПЕРТИЗЕ</w:t>
      </w:r>
    </w:p>
    <w:p w14:paraId="3CEA28C2" w14:textId="77777777" w:rsidR="0018710F" w:rsidRPr="0018710F" w:rsidRDefault="001871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8710F" w:rsidRPr="0018710F" w14:paraId="477FB48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5DD5" w14:textId="77777777" w:rsidR="0018710F" w:rsidRPr="0018710F" w:rsidRDefault="001871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BFE5" w14:textId="77777777" w:rsidR="0018710F" w:rsidRPr="0018710F" w:rsidRDefault="001871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F4966C" w14:textId="77777777" w:rsidR="0018710F" w:rsidRPr="0018710F" w:rsidRDefault="0018710F">
            <w:pPr>
              <w:pStyle w:val="ConsPlusNormal"/>
              <w:jc w:val="center"/>
            </w:pPr>
            <w:r w:rsidRPr="0018710F">
              <w:t>Список изменяющих документов</w:t>
            </w:r>
          </w:p>
          <w:p w14:paraId="453B8C18" w14:textId="5EC576E0" w:rsidR="0018710F" w:rsidRPr="0018710F" w:rsidRDefault="0018710F">
            <w:pPr>
              <w:pStyle w:val="ConsPlusNormal"/>
              <w:jc w:val="center"/>
            </w:pPr>
            <w:r w:rsidRPr="0018710F">
              <w:t>(в ред. Постановлений Правительства РФ от 04.07.2013 N 565,</w:t>
            </w:r>
          </w:p>
          <w:p w14:paraId="187A4CE9" w14:textId="16963A32" w:rsidR="0018710F" w:rsidRPr="0018710F" w:rsidRDefault="0018710F">
            <w:pPr>
              <w:pStyle w:val="ConsPlusNormal"/>
              <w:jc w:val="center"/>
            </w:pPr>
            <w:r w:rsidRPr="0018710F">
              <w:t>от 29.12.2016 N 1540)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5878" w14:textId="77777777" w:rsidR="0018710F" w:rsidRPr="0018710F" w:rsidRDefault="0018710F">
            <w:pPr>
              <w:pStyle w:val="ConsPlusNormal"/>
            </w:pPr>
          </w:p>
        </w:tc>
      </w:tr>
    </w:tbl>
    <w:p w14:paraId="093E97F0" w14:textId="77777777" w:rsidR="0018710F" w:rsidRPr="0018710F" w:rsidRDefault="0018710F">
      <w:pPr>
        <w:pStyle w:val="ConsPlusNormal"/>
        <w:jc w:val="center"/>
      </w:pPr>
    </w:p>
    <w:p w14:paraId="41577854" w14:textId="0534F05B" w:rsidR="0018710F" w:rsidRPr="0018710F" w:rsidRDefault="0018710F">
      <w:pPr>
        <w:pStyle w:val="ConsPlusNormal"/>
        <w:ind w:firstLine="540"/>
        <w:jc w:val="both"/>
      </w:pPr>
      <w:r w:rsidRPr="0018710F">
        <w:t>В соответствии со статьей 61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14:paraId="53AFF373" w14:textId="248B0349" w:rsidR="0018710F" w:rsidRPr="0018710F" w:rsidRDefault="0018710F">
      <w:pPr>
        <w:pStyle w:val="ConsPlusNormal"/>
        <w:jc w:val="both"/>
      </w:pPr>
      <w:r w:rsidRPr="0018710F">
        <w:t>(в ред. Постановления Правительства РФ от 04.07.2013 N 565)</w:t>
      </w:r>
    </w:p>
    <w:p w14:paraId="201B60D1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1. Утвердить прилагаемые:</w:t>
      </w:r>
    </w:p>
    <w:p w14:paraId="555DE3D4" w14:textId="622E0A4E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Положение о независимой военно-врачебной экспертизе;</w:t>
      </w:r>
    </w:p>
    <w:p w14:paraId="0DFA14CF" w14:textId="5BDF6811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абзац утратил силу с 1 января 2014 года. - Постановление Правительства РФ от 04.07.2013 N 565.</w:t>
      </w:r>
    </w:p>
    <w:p w14:paraId="4DFD060A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2. Федеральным органам исполнительной власти привести свои нормативные правовые акты в соответствие с настоящим Постановлением.</w:t>
      </w:r>
    </w:p>
    <w:p w14:paraId="7EDD9A5A" w14:textId="77777777" w:rsidR="0018710F" w:rsidRPr="0018710F" w:rsidRDefault="0018710F">
      <w:pPr>
        <w:pStyle w:val="ConsPlusNormal"/>
        <w:jc w:val="right"/>
      </w:pPr>
    </w:p>
    <w:p w14:paraId="16775E0B" w14:textId="77777777" w:rsidR="0018710F" w:rsidRPr="0018710F" w:rsidRDefault="0018710F">
      <w:pPr>
        <w:pStyle w:val="ConsPlusNormal"/>
        <w:jc w:val="right"/>
      </w:pPr>
      <w:r w:rsidRPr="0018710F">
        <w:t>Председатель Правительства</w:t>
      </w:r>
    </w:p>
    <w:p w14:paraId="7C5F7C79" w14:textId="77777777" w:rsidR="0018710F" w:rsidRPr="0018710F" w:rsidRDefault="0018710F">
      <w:pPr>
        <w:pStyle w:val="ConsPlusNormal"/>
        <w:jc w:val="right"/>
      </w:pPr>
      <w:r w:rsidRPr="0018710F">
        <w:t>Российской Федерации</w:t>
      </w:r>
    </w:p>
    <w:p w14:paraId="76371BCD" w14:textId="77777777" w:rsidR="0018710F" w:rsidRPr="0018710F" w:rsidRDefault="0018710F">
      <w:pPr>
        <w:pStyle w:val="ConsPlusNormal"/>
        <w:jc w:val="right"/>
      </w:pPr>
      <w:r w:rsidRPr="0018710F">
        <w:t>В.ПУТИН</w:t>
      </w:r>
    </w:p>
    <w:p w14:paraId="3B326C67" w14:textId="77777777" w:rsidR="0018710F" w:rsidRPr="0018710F" w:rsidRDefault="0018710F">
      <w:pPr>
        <w:pStyle w:val="ConsPlusNormal"/>
        <w:jc w:val="right"/>
      </w:pPr>
    </w:p>
    <w:p w14:paraId="187578AC" w14:textId="77777777" w:rsidR="0018710F" w:rsidRPr="0018710F" w:rsidRDefault="0018710F">
      <w:pPr>
        <w:pStyle w:val="ConsPlusNormal"/>
        <w:jc w:val="right"/>
      </w:pPr>
    </w:p>
    <w:p w14:paraId="6DA31C5F" w14:textId="77777777" w:rsidR="0018710F" w:rsidRPr="0018710F" w:rsidRDefault="0018710F">
      <w:pPr>
        <w:pStyle w:val="ConsPlusNormal"/>
        <w:jc w:val="right"/>
      </w:pPr>
    </w:p>
    <w:p w14:paraId="25846A11" w14:textId="77777777" w:rsidR="0018710F" w:rsidRPr="0018710F" w:rsidRDefault="0018710F">
      <w:pPr>
        <w:pStyle w:val="ConsPlusNormal"/>
        <w:jc w:val="right"/>
      </w:pPr>
    </w:p>
    <w:p w14:paraId="63E5C3E6" w14:textId="77777777" w:rsidR="0018710F" w:rsidRPr="0018710F" w:rsidRDefault="0018710F">
      <w:pPr>
        <w:pStyle w:val="ConsPlusNormal"/>
        <w:jc w:val="right"/>
      </w:pPr>
    </w:p>
    <w:p w14:paraId="00993177" w14:textId="77777777" w:rsidR="0018710F" w:rsidRPr="0018710F" w:rsidRDefault="0018710F">
      <w:pPr>
        <w:pStyle w:val="ConsPlusNormal"/>
        <w:jc w:val="right"/>
        <w:outlineLvl w:val="0"/>
      </w:pPr>
      <w:r w:rsidRPr="0018710F">
        <w:t>Утверждено</w:t>
      </w:r>
    </w:p>
    <w:p w14:paraId="100B4CB8" w14:textId="77777777" w:rsidR="0018710F" w:rsidRPr="0018710F" w:rsidRDefault="0018710F">
      <w:pPr>
        <w:pStyle w:val="ConsPlusNormal"/>
        <w:jc w:val="right"/>
      </w:pPr>
      <w:r w:rsidRPr="0018710F">
        <w:t>Постановлением Правительства</w:t>
      </w:r>
    </w:p>
    <w:p w14:paraId="1C8AE1F3" w14:textId="77777777" w:rsidR="0018710F" w:rsidRPr="0018710F" w:rsidRDefault="0018710F">
      <w:pPr>
        <w:pStyle w:val="ConsPlusNormal"/>
        <w:jc w:val="right"/>
      </w:pPr>
      <w:r w:rsidRPr="0018710F">
        <w:t>Российской Федерации</w:t>
      </w:r>
    </w:p>
    <w:p w14:paraId="170AE19D" w14:textId="77777777" w:rsidR="0018710F" w:rsidRPr="0018710F" w:rsidRDefault="0018710F">
      <w:pPr>
        <w:pStyle w:val="ConsPlusNormal"/>
        <w:jc w:val="right"/>
      </w:pPr>
      <w:r w:rsidRPr="0018710F">
        <w:t>от 28 июля 2008 г. N 574</w:t>
      </w:r>
    </w:p>
    <w:p w14:paraId="177DF3F4" w14:textId="77777777" w:rsidR="0018710F" w:rsidRPr="0018710F" w:rsidRDefault="0018710F">
      <w:pPr>
        <w:pStyle w:val="ConsPlusNormal"/>
        <w:jc w:val="right"/>
      </w:pPr>
    </w:p>
    <w:p w14:paraId="5604A467" w14:textId="77777777" w:rsidR="0018710F" w:rsidRPr="0018710F" w:rsidRDefault="0018710F">
      <w:pPr>
        <w:pStyle w:val="ConsPlusTitle"/>
        <w:jc w:val="center"/>
      </w:pPr>
      <w:bookmarkStart w:id="0" w:name="P32"/>
      <w:bookmarkEnd w:id="0"/>
      <w:r w:rsidRPr="0018710F">
        <w:t>ПОЛОЖЕНИЕ</w:t>
      </w:r>
    </w:p>
    <w:p w14:paraId="0B23F3ED" w14:textId="77777777" w:rsidR="0018710F" w:rsidRPr="0018710F" w:rsidRDefault="0018710F">
      <w:pPr>
        <w:pStyle w:val="ConsPlusTitle"/>
        <w:jc w:val="center"/>
      </w:pPr>
      <w:r w:rsidRPr="0018710F">
        <w:t>О НЕЗАВИСИМОЙ ВОЕННО-ВРАЧЕБНОЙ ЭКСПЕРТИЗЕ</w:t>
      </w:r>
    </w:p>
    <w:p w14:paraId="7D51877D" w14:textId="77777777" w:rsidR="0018710F" w:rsidRPr="0018710F" w:rsidRDefault="001871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8710F" w:rsidRPr="0018710F" w14:paraId="48DE91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AFAF" w14:textId="77777777" w:rsidR="0018710F" w:rsidRPr="0018710F" w:rsidRDefault="001871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BAE5A" w14:textId="77777777" w:rsidR="0018710F" w:rsidRPr="0018710F" w:rsidRDefault="001871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4CB479" w14:textId="77777777" w:rsidR="0018710F" w:rsidRPr="0018710F" w:rsidRDefault="0018710F">
            <w:pPr>
              <w:pStyle w:val="ConsPlusNormal"/>
              <w:jc w:val="center"/>
            </w:pPr>
            <w:r w:rsidRPr="0018710F">
              <w:t>Список изменяющих документов</w:t>
            </w:r>
          </w:p>
          <w:p w14:paraId="20B45083" w14:textId="37D730F5" w:rsidR="0018710F" w:rsidRPr="0018710F" w:rsidRDefault="0018710F">
            <w:pPr>
              <w:pStyle w:val="ConsPlusNormal"/>
              <w:jc w:val="center"/>
            </w:pPr>
            <w:r w:rsidRPr="0018710F">
              <w:t>(в ред. Постановлений Правительства РФ от 04.07.2013 N 565,</w:t>
            </w:r>
          </w:p>
          <w:p w14:paraId="4081812A" w14:textId="63FA5611" w:rsidR="0018710F" w:rsidRPr="0018710F" w:rsidRDefault="0018710F">
            <w:pPr>
              <w:pStyle w:val="ConsPlusNormal"/>
              <w:jc w:val="center"/>
            </w:pPr>
            <w:r w:rsidRPr="0018710F">
              <w:t>от 29.12.2016 N 1540)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FE5A" w14:textId="77777777" w:rsidR="0018710F" w:rsidRPr="0018710F" w:rsidRDefault="0018710F">
            <w:pPr>
              <w:pStyle w:val="ConsPlusNormal"/>
            </w:pPr>
          </w:p>
        </w:tc>
      </w:tr>
    </w:tbl>
    <w:p w14:paraId="1D75F8F9" w14:textId="77777777" w:rsidR="0018710F" w:rsidRPr="0018710F" w:rsidRDefault="0018710F">
      <w:pPr>
        <w:pStyle w:val="ConsPlusNormal"/>
        <w:ind w:firstLine="540"/>
        <w:jc w:val="both"/>
      </w:pPr>
    </w:p>
    <w:p w14:paraId="51DD23F3" w14:textId="526A30A2" w:rsidR="0018710F" w:rsidRPr="0018710F" w:rsidRDefault="0018710F">
      <w:pPr>
        <w:pStyle w:val="ConsPlusNormal"/>
        <w:ind w:firstLine="540"/>
        <w:jc w:val="both"/>
      </w:pPr>
      <w:r w:rsidRPr="0018710F">
        <w:t>1. Настоящее Положение определяет в соответствии со статьей 61 Федерального закона "Об основах охраны здоровья граждан в Российской Федерации" порядок производства независимой военно-врачебной экспертизы (далее - независимая экспертиза) по заявлению гражданина (его законного представителя) при его несогласии с заключением военно-врачебной (врачебно-летной) комиссии либо с заключением медицинского освидетельствования граждан, проведенного в рамках работы призывной комиссии или комиссии по постановке граждан на воинский учет (далее - заключение военно-врачебной комиссии).</w:t>
      </w:r>
    </w:p>
    <w:p w14:paraId="2BB903A9" w14:textId="2748A9F1" w:rsidR="0018710F" w:rsidRPr="0018710F" w:rsidRDefault="0018710F">
      <w:pPr>
        <w:pStyle w:val="ConsPlusNormal"/>
        <w:jc w:val="both"/>
      </w:pPr>
      <w:r w:rsidRPr="0018710F">
        <w:t>(в ред. Постановления Правительства РФ от 04.07.2013 N 565)</w:t>
      </w:r>
    </w:p>
    <w:p w14:paraId="73CE30D3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2. Независимая экспертиза основывается на принципах законности, а также независимости эксперта, объективности, всесторонности, полноты исследований и предусматривает проведение медицинского обследования и медицинского освидетельствования.</w:t>
      </w:r>
    </w:p>
    <w:p w14:paraId="483404F7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3. Независимая экспертиза производится в медицинских организациях, имеющих лицензию на осуществление медицинской деятельности, предусматривающей в том числе выполнение работ (услуг) по военно-врачебной экспертизе и (или) врачебно-летной экспертизе (далее - экспертное учреждение).</w:t>
      </w:r>
    </w:p>
    <w:p w14:paraId="0EAF4A61" w14:textId="4DA05BCC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Независимая экспертиза осуществляется с учетом требований к состоянию здоровья граждан, установленных приложением к Положению о военно-врачебной экспертизе, утвержденному Постановлением Правительства Российской Федерации от 4 июля 2013 г. N 565, а также требований к состоянию здоровья граждан, определяемых в установленном порядке соответствующими федеральными органами исполнительной власти (федеральными государственными органами).</w:t>
      </w:r>
    </w:p>
    <w:p w14:paraId="75C52C20" w14:textId="32632574" w:rsidR="0018710F" w:rsidRPr="0018710F" w:rsidRDefault="0018710F">
      <w:pPr>
        <w:pStyle w:val="ConsPlusNormal"/>
        <w:jc w:val="both"/>
      </w:pPr>
      <w:r w:rsidRPr="0018710F">
        <w:t>(в ред. Постановлений Правительства РФ от 04.07.2013 N 565, от 29.12.2016 N 1540)</w:t>
      </w:r>
    </w:p>
    <w:p w14:paraId="283AAD01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4. Независимая экспертиза производится врачами-специалистами (далее - эксперты), входящими в состав комиссии по производству независимой экспертизы (далее - комиссия).</w:t>
      </w:r>
    </w:p>
    <w:p w14:paraId="6E0BD00F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5. Гражданин при производстве независимой экспертизы имеет право выбора экспертного учреждения и экспертов.</w:t>
      </w:r>
    </w:p>
    <w:p w14:paraId="5639C157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6. Экспертиза признается независимой, если производящие ее эксперты не находятся в служебной или иной зависимости от учреждения или военно-врачебной комиссии, производивших медицинскую экспертизу, а также от органов, организаций, должностных лиц и граждан, заинтересованных в результатах независимой экспертизы.</w:t>
      </w:r>
    </w:p>
    <w:p w14:paraId="00BB040C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lastRenderedPageBreak/>
        <w:t>7. Независимая экспертиза производится за счет средств гражданина (его законного представителя) в соответствии с договором о производстве независимой экспертизы, заключаемым в соответствии с законодательством Российской Федерации между экспертным учреждением и гражданином (его законным представителем) (далее - договор).</w:t>
      </w:r>
    </w:p>
    <w:p w14:paraId="2196E0E1" w14:textId="77777777" w:rsidR="0018710F" w:rsidRPr="0018710F" w:rsidRDefault="0018710F">
      <w:pPr>
        <w:pStyle w:val="ConsPlusNormal"/>
        <w:spacing w:before="280"/>
        <w:ind w:firstLine="540"/>
        <w:jc w:val="both"/>
      </w:pPr>
      <w:bookmarkStart w:id="1" w:name="P48"/>
      <w:bookmarkEnd w:id="1"/>
      <w:r w:rsidRPr="0018710F">
        <w:t>8. Независимая экспертиза производится по заявлению, которое подается гражданином в выбранное им экспертное учреждение в письменной форме с указанием его паспортных данных и причин, послуживших основанием для обращения.</w:t>
      </w:r>
    </w:p>
    <w:p w14:paraId="343DEB23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При подаче заявления предъявляется паспорт, удостоверяющий личность заявителя.</w:t>
      </w:r>
    </w:p>
    <w:p w14:paraId="46726310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К заявлению о производстве независимой экспертизы прилагается копия заключения военно-врачебной комиссии, заверенная в установленном порядке.</w:t>
      </w:r>
    </w:p>
    <w:p w14:paraId="2D4F27A1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9. В случае если для производства независимой экспертизы необходимы дополнительные медицинские или иные документы (медицинская карта амбулаторного больного, выписные эпикризы из медицинской карты стационарного больного, данные диагностических исследований и др.), к заявлению прилагаются соответствующие документы.</w:t>
      </w:r>
    </w:p>
    <w:p w14:paraId="50B0204E" w14:textId="4F288581" w:rsidR="0018710F" w:rsidRPr="0018710F" w:rsidRDefault="0018710F">
      <w:pPr>
        <w:pStyle w:val="ConsPlusNormal"/>
        <w:jc w:val="both"/>
      </w:pPr>
      <w:r w:rsidRPr="0018710F">
        <w:t>(в ред. Постановления Правительства РФ от 04.07.2013 N 565)</w:t>
      </w:r>
    </w:p>
    <w:p w14:paraId="0FD441DB" w14:textId="3C93E110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10. Руководитель экспертного учреждения в 5-дневный срок с даты поступления заявления, указанного в пункте 8 настоящего Положения, в письменной форме извещает гражданина о дате и времени явки гражданина (его законного представителя) в экспертное учреждение для согласования условий договора и состава экспертов.</w:t>
      </w:r>
    </w:p>
    <w:p w14:paraId="5CEF2927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Состав экспертов должен соответствовать по врачебным специальностям составу врачей-специалистов, участвовавших в вынесении заключения военно-врачебной комиссии.</w:t>
      </w:r>
    </w:p>
    <w:p w14:paraId="5E0A98A7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11. Договором определяются предмет независимой экспертизы, объем лабораторных, диагностических и иных исследований, состав экспертов, при необходимости - проведение дополнительных осмотров врачами-специалистами, перечень документов, необходимых для производства независимой экспертизы, а также сроки ее производства и условия оплаты производства независимой экспертизы в соответствии с утвержденными для данного экспертного учреждения тарифами на оказание медицинских услуг, права, обязанности и ответственность сторон. Срок начала производства независимой экспертизы устанавливается не позднее 3 рабочих дней с даты заключения договора.</w:t>
      </w:r>
    </w:p>
    <w:p w14:paraId="578F368D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Условия договора, касающиеся видов и объема лабораторных и диагностических исследований, определяются с участием экспертов.</w:t>
      </w:r>
    </w:p>
    <w:p w14:paraId="2C2CB10A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lastRenderedPageBreak/>
        <w:t>Договор составляется в 2 экземплярах. Один экземпляр находится в экспертном учреждении, второй - у гражданина.</w:t>
      </w:r>
    </w:p>
    <w:p w14:paraId="4990A31A" w14:textId="37B1B81F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12. Расходы, связанные с производством независимой экспертизы, оплачиваются в соответствии с договором в порядке, установленном Правилами предоставления медицинскими организациями платных медицинских услуг, утвержденными постановлением Правительства Российской Федерации от 4 октября 2012 г. N 1006.</w:t>
      </w:r>
    </w:p>
    <w:p w14:paraId="4CCDE773" w14:textId="31EA94B6" w:rsidR="0018710F" w:rsidRPr="0018710F" w:rsidRDefault="0018710F">
      <w:pPr>
        <w:pStyle w:val="ConsPlusNormal"/>
        <w:jc w:val="both"/>
      </w:pPr>
      <w:r w:rsidRPr="0018710F">
        <w:t>(в ред. Постановления Правительства РФ от 04.07.2013 N 565)</w:t>
      </w:r>
    </w:p>
    <w:p w14:paraId="1234F9CD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В случае досрочного расторжения договора оплате подлежат работы (услуги), оказанные гражданину до расторжения договора.</w:t>
      </w:r>
    </w:p>
    <w:p w14:paraId="155FEAD8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13. При производстве независимой экспертизы гражданин (его законный представитель) имеет право:</w:t>
      </w:r>
    </w:p>
    <w:p w14:paraId="1BC10AE1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а) знакомиться с материалами независимой экспертизы;</w:t>
      </w:r>
    </w:p>
    <w:p w14:paraId="57CB2C3C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б) задавать эксперту вопросы, относящиеся к предмету независимой экспертизы;</w:t>
      </w:r>
    </w:p>
    <w:p w14:paraId="286CD31D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в) письменно отказаться от проведения независимой экспертизы, медицинского вмешательства, в том числе необходимого для проведения независимой экспертизы, лабораторных и диагностических исследований, осмотров врачами-специалистами, что фиксируется в медицинской документации соответствующим врачом-специалистом с приложением письменного заявления гражданина;</w:t>
      </w:r>
    </w:p>
    <w:p w14:paraId="71EBC6CA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г) получать по письменному заявлению копии протоколов заседаний комиссии.</w:t>
      </w:r>
    </w:p>
    <w:p w14:paraId="7D36299E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14. Эксперты, включаемые в состав комиссии, избирают из своего состава председателя комиссии, его заместителя, секретаря комиссии и эксперта-куратора.</w:t>
      </w:r>
    </w:p>
    <w:p w14:paraId="21E78484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Данное решение оформляется протоколом комиссии и подписывается всеми экспертами.</w:t>
      </w:r>
    </w:p>
    <w:p w14:paraId="49D38801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Эксперт-куратор организует производство независимой экспертизы, в том числе обеспечивает экспертов необходимыми для вынесения заключения независимой экспертизы документами, осуществляет контроль за своевременностью и полнотой медицинского обследования гражданина и получением необходимых документов, а также обеспечивает подготовку и оформление врачебно-экспертных документов и их представление на комиссию.</w:t>
      </w:r>
    </w:p>
    <w:p w14:paraId="53157637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15. В случае если для производства независимой экспертизы необходимы дополнительные документы, эксперт-куратор уведомляет об этом гражданина (его законного представителя) и выдает этому гражданину (его законному представителю) запрос о представлении указанных документов.</w:t>
      </w:r>
    </w:p>
    <w:p w14:paraId="7964EC60" w14:textId="3E263272" w:rsidR="0018710F" w:rsidRPr="0018710F" w:rsidRDefault="0018710F">
      <w:pPr>
        <w:pStyle w:val="ConsPlusNormal"/>
        <w:jc w:val="both"/>
      </w:pPr>
      <w:r w:rsidRPr="0018710F">
        <w:t>(в ред. Постановления Правительства РФ от 04.07.2013 N 565)</w:t>
      </w:r>
    </w:p>
    <w:p w14:paraId="2FCD1B42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lastRenderedPageBreak/>
        <w:t>16. Гражданин (его законный представитель) представляет оригиналы или заверенные в установленном порядке копии указанных в запросе документов в экспертное учреждение.</w:t>
      </w:r>
    </w:p>
    <w:p w14:paraId="6A9B7A88" w14:textId="0CF152F1" w:rsidR="0018710F" w:rsidRPr="0018710F" w:rsidRDefault="0018710F">
      <w:pPr>
        <w:pStyle w:val="ConsPlusNormal"/>
        <w:jc w:val="both"/>
      </w:pPr>
      <w:r w:rsidRPr="0018710F">
        <w:t>(п. 16 в ред. Постановления Правительства РФ от 04.07.2013 N 565)</w:t>
      </w:r>
    </w:p>
    <w:p w14:paraId="69B89F27" w14:textId="7A6C75D2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17. Утратил силу с 1 января 2014 года. - Постановление Правительства РФ от 04.07.2013 N 565.</w:t>
      </w:r>
    </w:p>
    <w:p w14:paraId="6ABE7CA6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18. Независимая экспертиза предусматривает медицинское обследование гражданина, в том числе проведение медицинских осмотров экспертами, а также необходимых лабораторных и диагностических исследований.</w:t>
      </w:r>
    </w:p>
    <w:p w14:paraId="28C0D235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19. Медицинское обследование начинается с осмотра гражданина экспертом-куратором, который производит соответствующие записи в медицинской карте стационарного больного (медицинской карте амбулаторного больного), заведенной на гражданина в экспертном учреждении, и оформляет гражданину направления на лабораторные и диагностические исследования и на медицинский осмотр экспертами.</w:t>
      </w:r>
    </w:p>
    <w:p w14:paraId="084D164C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20. Данные лабораторных и диагностических исследований, медицинских осмотров экспертов, в том числе с участием иных врачей-специалистов, заключения экспертов отражаются в медицинской документации в соответствии с установленными требованиями.</w:t>
      </w:r>
    </w:p>
    <w:p w14:paraId="105D0953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21. Эксперт имеет право:</w:t>
      </w:r>
    </w:p>
    <w:p w14:paraId="5C3B72F7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а) назначать гражданину необходимые исследования и обследования;</w:t>
      </w:r>
    </w:p>
    <w:p w14:paraId="6FB66850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б) знакомиться со всеми полученными экспертным учреждением документами, относящимися к производству независимой экспертизы;</w:t>
      </w:r>
    </w:p>
    <w:p w14:paraId="43CCA532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в) ставить вопросы перед председателем комиссии о необходимости получения дополнительных документов, о проведении не предусмотренных договором дополнительных медицинских обследований или о прекращении проведения независимой экспертизы;</w:t>
      </w:r>
    </w:p>
    <w:p w14:paraId="1CEA4ACE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г) оформлять особое мнение в случае несогласия с заключением комиссии.</w:t>
      </w:r>
    </w:p>
    <w:p w14:paraId="634479EE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22. Эксперт обязан:</w:t>
      </w:r>
    </w:p>
    <w:p w14:paraId="55068909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а) проводить медицинский осмотр гражданина, исследовать и осуществлять всесторонний объективный анализ представленных на независимую экспертизу документов, в том числе результатов проведенных исследований и обследований гражданина;</w:t>
      </w:r>
    </w:p>
    <w:p w14:paraId="76C3F57C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б) обеспечивать объективность и обоснованность выводов своего заключения;</w:t>
      </w:r>
    </w:p>
    <w:p w14:paraId="56AD805E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lastRenderedPageBreak/>
        <w:t>в) соблюдать установленные порядок и сроки проведения независимой экспертизы;</w:t>
      </w:r>
    </w:p>
    <w:p w14:paraId="59228CC2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г) обеспечивать сохранность полученных документов, в том числе результатов исследований и обследований гражданина, и конфиденциальность сведений, полученных при проведении независимой экспертизы;</w:t>
      </w:r>
    </w:p>
    <w:p w14:paraId="1D7EDCEC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д) давать разъяснения по поводу своих назначений и заключения.</w:t>
      </w:r>
    </w:p>
    <w:p w14:paraId="26EE1989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23. По результатам медицинского осмотра гражданина экспертом составляется письменное заключение, в котором отражаются:</w:t>
      </w:r>
    </w:p>
    <w:p w14:paraId="17566168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а) дата и основания осмотра;</w:t>
      </w:r>
    </w:p>
    <w:p w14:paraId="67E394F1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б) фамилия, имя и отчество эксперта, его образование, специальность, стаж работы, квалификационное звание, ученая степень и (или) ученое звание, место работы и занимаемая должность;</w:t>
      </w:r>
    </w:p>
    <w:p w14:paraId="20D5CA4E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в) вопросы, поставленные перед экспертом в соответствии с заключенным договором;</w:t>
      </w:r>
    </w:p>
    <w:p w14:paraId="44BEC344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г) рассмотренные экспертом документы с указанием их реквизитов;</w:t>
      </w:r>
    </w:p>
    <w:p w14:paraId="6555D2A1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д) выводы по поставленным вопросам с обоснованием.</w:t>
      </w:r>
    </w:p>
    <w:p w14:paraId="287E5CE8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24. В случае если для производства независимой экспертизы необходимы дополнительные медицинские и иные документы, а медицинское обследование завершено в полном объеме, производство независимой экспертизы приостанавливается на срок до получения соответствующих документов, который в общий срок проведения независимой экспертизы не засчитывается.</w:t>
      </w:r>
    </w:p>
    <w:p w14:paraId="12BEF1C6" w14:textId="68F485F3" w:rsidR="0018710F" w:rsidRPr="0018710F" w:rsidRDefault="0018710F">
      <w:pPr>
        <w:pStyle w:val="ConsPlusNormal"/>
        <w:jc w:val="both"/>
      </w:pPr>
      <w:r w:rsidRPr="0018710F">
        <w:t>(в ред. Постановления Правительства РФ от 04.07.2013 N 565)</w:t>
      </w:r>
    </w:p>
    <w:p w14:paraId="424DE2F7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Заключение эксперта выносится на дату приостановления производства независимой экспертизы, о чем делается соответствующая запись в медицинской документации.</w:t>
      </w:r>
    </w:p>
    <w:p w14:paraId="4108F3C0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25. В случае если в ходе медицинского обследования состояние гражданина ухудшилось и врачебно-экспертный исход не может быть определен, а также в случае отказа гражданина от проведения медицинского вмешательства, лабораторных и диагностических исследований, осмотров врачами-специалистами и представления документов, необходимых для вынесения заключения независимой экспертизы, эксперт в своем заключении обосновывает вывод о досрочном прекращении производства независимой экспертизы.</w:t>
      </w:r>
    </w:p>
    <w:p w14:paraId="0F7BD44F" w14:textId="5C982FF2" w:rsidR="0018710F" w:rsidRPr="0018710F" w:rsidRDefault="0018710F">
      <w:pPr>
        <w:pStyle w:val="ConsPlusNormal"/>
        <w:jc w:val="both"/>
      </w:pPr>
      <w:r w:rsidRPr="0018710F">
        <w:t>(в ред. Постановления Правительства РФ от 04.07.2013 N 565)</w:t>
      </w:r>
    </w:p>
    <w:p w14:paraId="1C8CA016" w14:textId="36AD8459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 xml:space="preserve">Заключение эксперта, обосновывающее досрочное прекращение производства </w:t>
      </w:r>
      <w:r w:rsidRPr="0018710F">
        <w:lastRenderedPageBreak/>
        <w:t>независимой экспертизы, рассматривается комиссией в течение 3 рабочих дней с даты его оформления в соответствии с пунктами 26 - 29 настоящего Положения.</w:t>
      </w:r>
    </w:p>
    <w:p w14:paraId="59E6271C" w14:textId="77777777" w:rsidR="0018710F" w:rsidRPr="0018710F" w:rsidRDefault="0018710F">
      <w:pPr>
        <w:pStyle w:val="ConsPlusNormal"/>
        <w:spacing w:before="280"/>
        <w:ind w:firstLine="540"/>
        <w:jc w:val="both"/>
      </w:pPr>
      <w:bookmarkStart w:id="2" w:name="P100"/>
      <w:bookmarkEnd w:id="2"/>
      <w:r w:rsidRPr="0018710F">
        <w:t>26. По результатам медицинского обследования экспертами, изучения медицинских и иных документов эксперт-куратор оформляет и подписывает представление на медицинское освидетельствование гражданина (далее - представление), в котором указываются:</w:t>
      </w:r>
    </w:p>
    <w:p w14:paraId="6D774312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а) дата оформления представления;</w:t>
      </w:r>
    </w:p>
    <w:p w14:paraId="13550AF1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б) фамилия, имя, отчество, дата рождения, пол, паспортные данные с указанием регистрации по месту жительства (пребывания), место работы (учебы) гражданина;</w:t>
      </w:r>
    </w:p>
    <w:p w14:paraId="40918DB4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в) фамилия, имя, отчество и паспортные данные законного представителя гражданина (при наличии законного представителя);</w:t>
      </w:r>
    </w:p>
    <w:p w14:paraId="2AF5F72D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г) сведения об отношении гражданина к Вооруженным Силам Российской Федерации, другим войскам, воинским формированиям и органам (воинское или специальное звание, периоды прохождения военной службы (по призыву, по контракту), иной службы или учебы), военный комиссариат, в котором гражданин состоит на учете;</w:t>
      </w:r>
    </w:p>
    <w:p w14:paraId="39184972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д) фамилии, имена, отчества, образование, специальность, стаж работы, квалификационные звания, ученые степени и (или) ученые звания, места работы и занимаемые должности экспертов, проводивших медицинское обследование гражданина;</w:t>
      </w:r>
    </w:p>
    <w:p w14:paraId="73C67AEB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е) причины проведения независимой экспертизы и вопросы, поставленные перед ней;</w:t>
      </w:r>
    </w:p>
    <w:p w14:paraId="206687C7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ж) рассмотренные документы с указанием их реквизитов;</w:t>
      </w:r>
    </w:p>
    <w:p w14:paraId="1873A141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з) экспертный диагноз;</w:t>
      </w:r>
    </w:p>
    <w:p w14:paraId="26FE0ACA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и) причинная связь полученных гражданином увечий (ранений, травм, контузий), заболеваний с прохождением им военной службы (военных сборов), службы в органах в случаях, предусмотренных Положением о военно-врачебной экспертизе, утвержденным Постановлением Правительства Российской Федерации от 4 июля 2013 г. N 565 (в случае необходимости);</w:t>
      </w:r>
    </w:p>
    <w:p w14:paraId="7AF0A87E" w14:textId="1E122D6C" w:rsidR="0018710F" w:rsidRPr="0018710F" w:rsidRDefault="0018710F">
      <w:pPr>
        <w:pStyle w:val="ConsPlusNormal"/>
        <w:jc w:val="both"/>
      </w:pPr>
      <w:r w:rsidRPr="0018710F">
        <w:t>(в ред. Постановления Правительства РФ от 04.07.2013 N 565)</w:t>
      </w:r>
    </w:p>
    <w:p w14:paraId="7D7CE40E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к) предварительное заключение независимой экспертизы и его обоснование.</w:t>
      </w:r>
    </w:p>
    <w:p w14:paraId="3B45D7B6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 xml:space="preserve">27. Представление, медицинские и иные документы, необходимые для проведения медицинского освидетельствования гражданина, их комплектность и правильность оформления, а также своевременность и полнота исследований и </w:t>
      </w:r>
      <w:r w:rsidRPr="0018710F">
        <w:lastRenderedPageBreak/>
        <w:t>обследования гражданина рассматриваются председателем комиссии (в его отсутствие - заместителем председателя комиссии), который назначает место, дату и время медицинского освидетельствования гражданина.</w:t>
      </w:r>
    </w:p>
    <w:p w14:paraId="017126E1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28. Эксперт-куратор извещает экспертов и гражданина (его законного представителя) о месте, дате и времени проведения медицинского освидетельствования.</w:t>
      </w:r>
    </w:p>
    <w:p w14:paraId="6CED3D55" w14:textId="77777777" w:rsidR="0018710F" w:rsidRPr="0018710F" w:rsidRDefault="0018710F">
      <w:pPr>
        <w:pStyle w:val="ConsPlusNormal"/>
        <w:spacing w:before="280"/>
        <w:ind w:firstLine="540"/>
        <w:jc w:val="both"/>
      </w:pPr>
      <w:bookmarkStart w:id="3" w:name="P114"/>
      <w:bookmarkEnd w:id="3"/>
      <w:r w:rsidRPr="0018710F">
        <w:t>29. Медицинское освидетельствование гражданина проводится очно на заседании комиссии, которое ведет председатель комиссии (в его отсутствие - заместитель председателя комиссии). При медицинском освидетельствовании гражданина должно присутствовать не менее двух третей общего числа экспертов.</w:t>
      </w:r>
    </w:p>
    <w:p w14:paraId="6456DD8A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При медицинском освидетельствовании гражданина эксперт-куратор докладывает о вопросах, поставленных гражданином в заявлении, результатах медицинского обследования и наличии материалов, необходимых для медицинского освидетельствования гражданина.</w:t>
      </w:r>
    </w:p>
    <w:p w14:paraId="737DDFA8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При необходимости в ходе медицинского освидетельствования экспертами может проводиться медицинский осмотр гражданина.</w:t>
      </w:r>
    </w:p>
    <w:p w14:paraId="3EFA18C8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Обсуждение результатов медицинского освидетельствования с вынесением заключения комиссии осуществляется в отсутствие гражданина.</w:t>
      </w:r>
    </w:p>
    <w:p w14:paraId="1B95881A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Заключение комиссии выносится открытым голосованием простым большинством голосов присутствующих на заседании экспертов. При равенстве голосов принятым считается заключение, за которое проголосовал председательствующий на заседании комиссии.</w:t>
      </w:r>
    </w:p>
    <w:p w14:paraId="5292FFF2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Заключение комиссии объявляется гражданину в присутствии всех участвовавших в медицинском освидетельствовании экспертов, которые в случае необходимости дают по нему разъяснения.</w:t>
      </w:r>
    </w:p>
    <w:p w14:paraId="6C71D116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30. В ходе медицинского освидетельствования гражданина секретарь комиссии ведет протокол, в котором указываются сведения о гражданине, экспертах, вопросы, рассмотренные в ходе заседания комиссии, выводы экспертов, особые мнения экспертов (при их наличии), перечень документов, рассмотренных в ходе заседания комиссии, и другая информация, послужившая основанием для вынесения заключения, заключение комиссии.</w:t>
      </w:r>
    </w:p>
    <w:p w14:paraId="656F2197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Протокол медицинского освидетельствования гражданина и заключение независимой экспертизы оформляются секретарем комиссии в течение 5 рабочих дней с даты объявления гражданину заключения комиссии, подписываются председательствующим на заседании комиссии и участвующими в заседании экспертами и заверяются печатью экспертного учреждения.</w:t>
      </w:r>
    </w:p>
    <w:p w14:paraId="73688D92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lastRenderedPageBreak/>
        <w:t>31. Эксперт, не согласный с заключением комиссии, в течение 3 рабочих дней с даты объявления гражданину заключения комиссии письменно излагает свое особое мнение, которое приобщается к заключению независимой экспертизы и в котором указываются:</w:t>
      </w:r>
    </w:p>
    <w:p w14:paraId="0D0C1394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а) дата;</w:t>
      </w:r>
    </w:p>
    <w:p w14:paraId="2357B9DB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б) фамилия, имя и отчество эксперта, его образование, специальность, стаж работы, квалификационное звание, ученая степень и (или) ученое звание, занимаемая должность;</w:t>
      </w:r>
    </w:p>
    <w:p w14:paraId="7781DD06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в) выводы, вызвавшие несогласие эксперта;</w:t>
      </w:r>
    </w:p>
    <w:p w14:paraId="4C09208C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г) особое мнение эксперта по медицинскому освидетельствованию гражданина и его обоснование.</w:t>
      </w:r>
    </w:p>
    <w:p w14:paraId="15326DF5" w14:textId="3FBE5A9E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32. Заключение независимой экспертизы оформляется в 3 экземплярах по форме согласно приложению.</w:t>
      </w:r>
    </w:p>
    <w:p w14:paraId="4AB11457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По согласованию с гражданином (его законным представителем) экземпляр заключения с копиями особого мнения экспертов (при их наличии) выдается ему (его законному представителю) под роспись или направляется по почте с уведомлением о вручении.</w:t>
      </w:r>
    </w:p>
    <w:p w14:paraId="06661A43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Второй экземпляр заключения с копиями особого мнения экспертов (при их наличии) направляется в военно-врачебную (врачебно-летную) комиссию, решение которой послужило основанием для обращения гражданина с заявлением о производстве независимой экспертизы, а при несогласии гражданина с результатами медицинского освидетельствования, проведенного в рамках работы призывной комиссии или комиссии по постановке граждан на воинский учет, - в военный комиссариат по месту воинского учета гражданина.</w:t>
      </w:r>
    </w:p>
    <w:p w14:paraId="160A28DA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Третий экземпляр заключения вместе с представлением, протоколом заседания комиссии, копиями документов, рассмотренных при производстве независимой экспертизы, особыми мнениями экспертов (при их наличии) оформляется секретарем комиссии в отдельное дело и хранится в экспертном учреждении в течение 50 лет.</w:t>
      </w:r>
    </w:p>
    <w:p w14:paraId="1ECDE2A1" w14:textId="0CF90029" w:rsidR="0018710F" w:rsidRPr="0018710F" w:rsidRDefault="0018710F">
      <w:pPr>
        <w:pStyle w:val="ConsPlusNormal"/>
        <w:jc w:val="both"/>
      </w:pPr>
      <w:r w:rsidRPr="0018710F">
        <w:t>(в ред. Постановления Правительства РФ от 04.07.2013 N 565)</w:t>
      </w:r>
    </w:p>
    <w:p w14:paraId="5B7BED23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33. Экспертное учреждение осуществляет регистрацию и отдельный учет всех заключенных договоров.</w:t>
      </w:r>
    </w:p>
    <w:p w14:paraId="3C454FD3" w14:textId="77777777" w:rsidR="0018710F" w:rsidRPr="0018710F" w:rsidRDefault="0018710F">
      <w:pPr>
        <w:pStyle w:val="ConsPlusNormal"/>
        <w:spacing w:before="280"/>
        <w:ind w:firstLine="540"/>
        <w:jc w:val="both"/>
      </w:pPr>
      <w:r w:rsidRPr="0018710F">
        <w:t>34. Медицинская документация (медицинская карта амбулаторного больного и (или) медицинская карта стационарного больного), оформленная при производстве независимой экспертизы в установленном для ведения медицинской документации порядке, хранится в экспертном учреждении в порядке, установленном для хранения медицинской документации в учреждениях здравоохранения.</w:t>
      </w:r>
    </w:p>
    <w:p w14:paraId="4A143203" w14:textId="77777777" w:rsidR="0018710F" w:rsidRPr="0018710F" w:rsidRDefault="0018710F">
      <w:pPr>
        <w:pStyle w:val="ConsPlusNormal"/>
        <w:ind w:firstLine="540"/>
        <w:jc w:val="both"/>
      </w:pPr>
    </w:p>
    <w:p w14:paraId="03CF6733" w14:textId="77777777" w:rsidR="0018710F" w:rsidRPr="0018710F" w:rsidRDefault="0018710F">
      <w:pPr>
        <w:pStyle w:val="ConsPlusNormal"/>
        <w:ind w:firstLine="540"/>
        <w:jc w:val="both"/>
      </w:pPr>
    </w:p>
    <w:p w14:paraId="46B6B54B" w14:textId="77777777" w:rsidR="0018710F" w:rsidRPr="0018710F" w:rsidRDefault="0018710F">
      <w:pPr>
        <w:pStyle w:val="ConsPlusNormal"/>
        <w:ind w:firstLine="540"/>
        <w:jc w:val="both"/>
      </w:pPr>
    </w:p>
    <w:p w14:paraId="6A55C6B3" w14:textId="77777777" w:rsidR="0018710F" w:rsidRPr="0018710F" w:rsidRDefault="0018710F">
      <w:pPr>
        <w:pStyle w:val="ConsPlusNormal"/>
        <w:ind w:firstLine="540"/>
        <w:jc w:val="both"/>
      </w:pPr>
    </w:p>
    <w:p w14:paraId="77B4B3AA" w14:textId="77777777" w:rsidR="0018710F" w:rsidRPr="0018710F" w:rsidRDefault="0018710F">
      <w:pPr>
        <w:pStyle w:val="ConsPlusNormal"/>
        <w:ind w:firstLine="540"/>
        <w:jc w:val="both"/>
      </w:pPr>
    </w:p>
    <w:p w14:paraId="6A5D7D83" w14:textId="77777777" w:rsidR="0018710F" w:rsidRPr="0018710F" w:rsidRDefault="0018710F">
      <w:pPr>
        <w:pStyle w:val="ConsPlusNormal"/>
        <w:jc w:val="right"/>
        <w:outlineLvl w:val="1"/>
      </w:pPr>
      <w:r w:rsidRPr="0018710F">
        <w:t>Приложение</w:t>
      </w:r>
    </w:p>
    <w:p w14:paraId="1FA4F511" w14:textId="77777777" w:rsidR="0018710F" w:rsidRPr="0018710F" w:rsidRDefault="0018710F">
      <w:pPr>
        <w:pStyle w:val="ConsPlusNormal"/>
        <w:jc w:val="right"/>
      </w:pPr>
      <w:r w:rsidRPr="0018710F">
        <w:t>к Положению о независимой</w:t>
      </w:r>
    </w:p>
    <w:p w14:paraId="165A44ED" w14:textId="77777777" w:rsidR="0018710F" w:rsidRPr="0018710F" w:rsidRDefault="0018710F">
      <w:pPr>
        <w:pStyle w:val="ConsPlusNormal"/>
        <w:jc w:val="right"/>
      </w:pPr>
      <w:r w:rsidRPr="0018710F">
        <w:t>военно-врачебной экспертизе</w:t>
      </w:r>
    </w:p>
    <w:p w14:paraId="2012F0F8" w14:textId="77777777" w:rsidR="0018710F" w:rsidRPr="0018710F" w:rsidRDefault="001871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8710F" w:rsidRPr="0018710F" w14:paraId="524884B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2EC4" w14:textId="77777777" w:rsidR="0018710F" w:rsidRPr="0018710F" w:rsidRDefault="001871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5D26C" w14:textId="77777777" w:rsidR="0018710F" w:rsidRPr="0018710F" w:rsidRDefault="001871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363C12" w14:textId="77777777" w:rsidR="0018710F" w:rsidRPr="0018710F" w:rsidRDefault="0018710F">
            <w:pPr>
              <w:pStyle w:val="ConsPlusNormal"/>
              <w:jc w:val="center"/>
            </w:pPr>
            <w:r w:rsidRPr="0018710F">
              <w:t>Список изменяющих документов</w:t>
            </w:r>
          </w:p>
          <w:p w14:paraId="4DAB5947" w14:textId="0EA634A6" w:rsidR="0018710F" w:rsidRPr="0018710F" w:rsidRDefault="0018710F">
            <w:pPr>
              <w:pStyle w:val="ConsPlusNormal"/>
              <w:jc w:val="center"/>
            </w:pPr>
            <w:r w:rsidRPr="0018710F">
              <w:t>(в ред. Постановления Правительства РФ от 04.07.2013 N 565)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D15C" w14:textId="77777777" w:rsidR="0018710F" w:rsidRPr="0018710F" w:rsidRDefault="0018710F">
            <w:pPr>
              <w:pStyle w:val="ConsPlusNormal"/>
            </w:pPr>
          </w:p>
        </w:tc>
      </w:tr>
    </w:tbl>
    <w:p w14:paraId="43187FEE" w14:textId="77777777" w:rsidR="0018710F" w:rsidRPr="0018710F" w:rsidRDefault="0018710F">
      <w:pPr>
        <w:pStyle w:val="ConsPlusNormal"/>
        <w:ind w:firstLine="540"/>
        <w:jc w:val="both"/>
      </w:pPr>
    </w:p>
    <w:p w14:paraId="1DF09552" w14:textId="77777777" w:rsidR="0018710F" w:rsidRPr="0018710F" w:rsidRDefault="0018710F">
      <w:pPr>
        <w:pStyle w:val="ConsPlusNonformat"/>
        <w:jc w:val="both"/>
      </w:pPr>
      <w:r w:rsidRPr="0018710F">
        <w:t xml:space="preserve">        Угловой штамп</w:t>
      </w:r>
    </w:p>
    <w:p w14:paraId="319D25AF" w14:textId="77777777" w:rsidR="0018710F" w:rsidRPr="0018710F" w:rsidRDefault="0018710F">
      <w:pPr>
        <w:pStyle w:val="ConsPlusNonformat"/>
        <w:jc w:val="both"/>
      </w:pPr>
      <w:r w:rsidRPr="0018710F">
        <w:t xml:space="preserve">    медицинской организации</w:t>
      </w:r>
    </w:p>
    <w:p w14:paraId="74BB7B92" w14:textId="77777777" w:rsidR="0018710F" w:rsidRPr="0018710F" w:rsidRDefault="0018710F">
      <w:pPr>
        <w:pStyle w:val="ConsPlusNonformat"/>
        <w:jc w:val="both"/>
      </w:pPr>
    </w:p>
    <w:p w14:paraId="57807770" w14:textId="77777777" w:rsidR="0018710F" w:rsidRPr="0018710F" w:rsidRDefault="0018710F">
      <w:pPr>
        <w:pStyle w:val="ConsPlusNonformat"/>
        <w:jc w:val="both"/>
      </w:pPr>
      <w:bookmarkStart w:id="4" w:name="P148"/>
      <w:bookmarkEnd w:id="4"/>
      <w:r w:rsidRPr="0018710F">
        <w:t xml:space="preserve">                                ЗАКЛЮЧЕНИЕ</w:t>
      </w:r>
    </w:p>
    <w:p w14:paraId="7672F700" w14:textId="77777777" w:rsidR="0018710F" w:rsidRPr="0018710F" w:rsidRDefault="0018710F">
      <w:pPr>
        <w:pStyle w:val="ConsPlusNonformat"/>
        <w:jc w:val="both"/>
      </w:pPr>
      <w:r w:rsidRPr="0018710F">
        <w:t xml:space="preserve">                  независимой военно-врачебной экспертизы</w:t>
      </w:r>
    </w:p>
    <w:p w14:paraId="337AA9BF" w14:textId="77777777" w:rsidR="0018710F" w:rsidRPr="0018710F" w:rsidRDefault="0018710F">
      <w:pPr>
        <w:pStyle w:val="ConsPlusNonformat"/>
        <w:jc w:val="both"/>
      </w:pPr>
    </w:p>
    <w:p w14:paraId="03CEC9D9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2F224BEC" w14:textId="77777777" w:rsidR="0018710F" w:rsidRPr="0018710F" w:rsidRDefault="0018710F">
      <w:pPr>
        <w:pStyle w:val="ConsPlusNonformat"/>
        <w:jc w:val="both"/>
      </w:pPr>
      <w:r w:rsidRPr="0018710F">
        <w:t xml:space="preserve">    (фамилия, имя, отчество, дата рождения освидетельствованного лица,</w:t>
      </w:r>
    </w:p>
    <w:p w14:paraId="51C75827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678DAB94" w14:textId="77777777" w:rsidR="0018710F" w:rsidRPr="0018710F" w:rsidRDefault="0018710F">
      <w:pPr>
        <w:pStyle w:val="ConsPlusNonformat"/>
        <w:jc w:val="both"/>
      </w:pPr>
      <w:r w:rsidRPr="0018710F">
        <w:t xml:space="preserve">        воинское (специальное) звание, место службы, работы, учебы)</w:t>
      </w:r>
    </w:p>
    <w:p w14:paraId="40FC3DAF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27D73226" w14:textId="77777777" w:rsidR="0018710F" w:rsidRPr="0018710F" w:rsidRDefault="0018710F">
      <w:pPr>
        <w:pStyle w:val="ConsPlusNonformat"/>
        <w:jc w:val="both"/>
      </w:pPr>
      <w:r w:rsidRPr="0018710F">
        <w:t xml:space="preserve">        (место жительства (пребывания) освидетельствованного лица)</w:t>
      </w:r>
    </w:p>
    <w:p w14:paraId="05ABB1E7" w14:textId="77777777" w:rsidR="0018710F" w:rsidRPr="0018710F" w:rsidRDefault="0018710F">
      <w:pPr>
        <w:pStyle w:val="ConsPlusNonformat"/>
        <w:jc w:val="both"/>
      </w:pPr>
      <w:r w:rsidRPr="0018710F">
        <w:t>освидетельствован в _______________________________________________________</w:t>
      </w:r>
    </w:p>
    <w:p w14:paraId="26D49315" w14:textId="77777777" w:rsidR="0018710F" w:rsidRPr="0018710F" w:rsidRDefault="0018710F">
      <w:pPr>
        <w:pStyle w:val="ConsPlusNonformat"/>
        <w:jc w:val="both"/>
      </w:pPr>
      <w:r w:rsidRPr="0018710F">
        <w:t xml:space="preserve">                       (наименование медицинской организации, N лицензии</w:t>
      </w:r>
    </w:p>
    <w:p w14:paraId="441B4DE4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668805AF" w14:textId="77777777" w:rsidR="0018710F" w:rsidRPr="0018710F" w:rsidRDefault="0018710F">
      <w:pPr>
        <w:pStyle w:val="ConsPlusNonformat"/>
        <w:jc w:val="both"/>
      </w:pPr>
      <w:r w:rsidRPr="0018710F">
        <w:t xml:space="preserve">  на медицинскую деятельность с указанием соответствующих работ (услуг),</w:t>
      </w:r>
    </w:p>
    <w:p w14:paraId="0B4EECF5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6DE5396F" w14:textId="77777777" w:rsidR="0018710F" w:rsidRPr="0018710F" w:rsidRDefault="0018710F">
      <w:pPr>
        <w:pStyle w:val="ConsPlusNonformat"/>
        <w:jc w:val="both"/>
      </w:pPr>
      <w:r w:rsidRPr="0018710F">
        <w:t xml:space="preserve">                  орган, выдавший лицензию, дата выдачи)</w:t>
      </w:r>
    </w:p>
    <w:p w14:paraId="0DD94DA4" w14:textId="77777777" w:rsidR="0018710F" w:rsidRPr="0018710F" w:rsidRDefault="0018710F">
      <w:pPr>
        <w:pStyle w:val="ConsPlusNonformat"/>
        <w:jc w:val="both"/>
      </w:pPr>
      <w:r w:rsidRPr="0018710F">
        <w:t>с "__" ___________ 20__ г. по "__" __________ 20__ г.</w:t>
      </w:r>
    </w:p>
    <w:p w14:paraId="648438DC" w14:textId="77777777" w:rsidR="0018710F" w:rsidRPr="0018710F" w:rsidRDefault="0018710F">
      <w:pPr>
        <w:pStyle w:val="ConsPlusNonformat"/>
        <w:jc w:val="both"/>
      </w:pPr>
      <w:r w:rsidRPr="0018710F">
        <w:t xml:space="preserve">    Цель проведения экспертизы ____________________________________________</w:t>
      </w:r>
    </w:p>
    <w:p w14:paraId="3F86372C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1AFF785D" w14:textId="77777777" w:rsidR="0018710F" w:rsidRPr="0018710F" w:rsidRDefault="0018710F">
      <w:pPr>
        <w:pStyle w:val="ConsPlusNonformat"/>
        <w:jc w:val="both"/>
      </w:pPr>
      <w:r w:rsidRPr="0018710F">
        <w:t xml:space="preserve">    Жалобы: _______________________________________________________________</w:t>
      </w:r>
    </w:p>
    <w:p w14:paraId="55B95868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428178B4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7C0072F2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38469AC9" w14:textId="77777777" w:rsidR="0018710F" w:rsidRPr="0018710F" w:rsidRDefault="0018710F">
      <w:pPr>
        <w:pStyle w:val="ConsPlusNonformat"/>
        <w:jc w:val="both"/>
      </w:pPr>
      <w:r w:rsidRPr="0018710F">
        <w:t xml:space="preserve">    Анамнез: ______________________________________________________________</w:t>
      </w:r>
    </w:p>
    <w:p w14:paraId="07ACE804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0F4D9083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2DADA7C4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7A09CA30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649E9849" w14:textId="77777777" w:rsidR="0018710F" w:rsidRPr="0018710F" w:rsidRDefault="0018710F">
      <w:pPr>
        <w:pStyle w:val="ConsPlusNonformat"/>
        <w:jc w:val="both"/>
      </w:pPr>
      <w:r w:rsidRPr="0018710F">
        <w:t xml:space="preserve">    Данные объективного исследования: _____________________________________</w:t>
      </w:r>
    </w:p>
    <w:p w14:paraId="3345044F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79C311BA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4B8C1444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57F24CBE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0576FF47" w14:textId="77777777" w:rsidR="0018710F" w:rsidRPr="0018710F" w:rsidRDefault="0018710F">
      <w:pPr>
        <w:pStyle w:val="ConsPlusNonformat"/>
        <w:jc w:val="both"/>
      </w:pPr>
      <w:r w:rsidRPr="0018710F">
        <w:t xml:space="preserve">    </w:t>
      </w:r>
      <w:proofErr w:type="gramStart"/>
      <w:r w:rsidRPr="0018710F">
        <w:t>Результаты  специальных</w:t>
      </w:r>
      <w:proofErr w:type="gramEnd"/>
      <w:r w:rsidRPr="0018710F">
        <w:t xml:space="preserve"> исследований (рентгенологических, лабораторных,</w:t>
      </w:r>
    </w:p>
    <w:p w14:paraId="412BE9A3" w14:textId="77777777" w:rsidR="0018710F" w:rsidRPr="0018710F" w:rsidRDefault="0018710F">
      <w:pPr>
        <w:pStyle w:val="ConsPlusNonformat"/>
        <w:jc w:val="both"/>
      </w:pPr>
      <w:r w:rsidRPr="0018710F">
        <w:t>инструментальных и др.): __________________________________________________</w:t>
      </w:r>
    </w:p>
    <w:p w14:paraId="4CAED773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6A8C2A52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1E4079F0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2A92A01D" w14:textId="77777777" w:rsidR="0018710F" w:rsidRPr="0018710F" w:rsidRDefault="0018710F">
      <w:pPr>
        <w:pStyle w:val="ConsPlusNonformat"/>
        <w:jc w:val="both"/>
      </w:pPr>
      <w:r w:rsidRPr="0018710F">
        <w:t xml:space="preserve">    Диагноз   и   </w:t>
      </w:r>
      <w:proofErr w:type="gramStart"/>
      <w:r w:rsidRPr="0018710F">
        <w:t>причинная  связь</w:t>
      </w:r>
      <w:proofErr w:type="gramEnd"/>
      <w:r w:rsidRPr="0018710F">
        <w:t xml:space="preserve">  полученного  увечья  (ранения,  травмы,</w:t>
      </w:r>
    </w:p>
    <w:p w14:paraId="56154DA7" w14:textId="6298A92C" w:rsidR="0018710F" w:rsidRPr="0018710F" w:rsidRDefault="0018710F">
      <w:pPr>
        <w:pStyle w:val="ConsPlusNonformat"/>
        <w:jc w:val="both"/>
      </w:pPr>
      <w:r w:rsidRPr="0018710F">
        <w:t>контузии), заболевания &lt;*&gt;</w:t>
      </w:r>
    </w:p>
    <w:p w14:paraId="0A50E6B3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5CAF0B23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424B1AB3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564C2ED3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43AD40C6" w14:textId="77777777" w:rsidR="0018710F" w:rsidRPr="0018710F" w:rsidRDefault="0018710F">
      <w:pPr>
        <w:pStyle w:val="ConsPlusNonformat"/>
        <w:jc w:val="both"/>
      </w:pPr>
      <w:r w:rsidRPr="0018710F">
        <w:lastRenderedPageBreak/>
        <w:t>___________________________________________________________________________</w:t>
      </w:r>
    </w:p>
    <w:p w14:paraId="689AC9E3" w14:textId="77777777" w:rsidR="0018710F" w:rsidRPr="0018710F" w:rsidRDefault="0018710F">
      <w:pPr>
        <w:pStyle w:val="ConsPlusNonformat"/>
        <w:jc w:val="both"/>
      </w:pPr>
      <w:r w:rsidRPr="0018710F">
        <w:t xml:space="preserve">    Заключение: ___________________________________________________________</w:t>
      </w:r>
    </w:p>
    <w:p w14:paraId="15400121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53780589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3E793B9A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4BF04CD3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5CC0183D" w14:textId="77777777" w:rsidR="0018710F" w:rsidRPr="0018710F" w:rsidRDefault="0018710F">
      <w:pPr>
        <w:pStyle w:val="ConsPlusNonformat"/>
        <w:jc w:val="both"/>
      </w:pPr>
      <w:r w:rsidRPr="0018710F">
        <w:t>___________________________________________________________________________</w:t>
      </w:r>
    </w:p>
    <w:p w14:paraId="506EB0FA" w14:textId="77777777" w:rsidR="0018710F" w:rsidRPr="0018710F" w:rsidRDefault="0018710F">
      <w:pPr>
        <w:pStyle w:val="ConsPlusNonformat"/>
        <w:jc w:val="both"/>
      </w:pPr>
      <w:r w:rsidRPr="0018710F">
        <w:t xml:space="preserve">    "__" _________ 20__ г.</w:t>
      </w:r>
    </w:p>
    <w:p w14:paraId="41885856" w14:textId="77777777" w:rsidR="0018710F" w:rsidRPr="0018710F" w:rsidRDefault="0018710F">
      <w:pPr>
        <w:pStyle w:val="ConsPlusNonformat"/>
        <w:jc w:val="both"/>
      </w:pPr>
    </w:p>
    <w:p w14:paraId="26B1BC34" w14:textId="77777777" w:rsidR="0018710F" w:rsidRPr="0018710F" w:rsidRDefault="0018710F">
      <w:pPr>
        <w:pStyle w:val="ConsPlusNonformat"/>
        <w:jc w:val="both"/>
      </w:pPr>
      <w:r w:rsidRPr="0018710F">
        <w:t xml:space="preserve">    Председательствующий на заседании комиссии:</w:t>
      </w:r>
    </w:p>
    <w:p w14:paraId="0B8DCC05" w14:textId="77777777" w:rsidR="0018710F" w:rsidRPr="0018710F" w:rsidRDefault="0018710F">
      <w:pPr>
        <w:pStyle w:val="ConsPlusNonformat"/>
        <w:jc w:val="both"/>
      </w:pPr>
      <w:r w:rsidRPr="0018710F">
        <w:t>__________________________    _______________     _________________________</w:t>
      </w:r>
    </w:p>
    <w:p w14:paraId="59D886F9" w14:textId="77777777" w:rsidR="0018710F" w:rsidRPr="0018710F" w:rsidRDefault="0018710F">
      <w:pPr>
        <w:pStyle w:val="ConsPlusNonformat"/>
        <w:jc w:val="both"/>
      </w:pPr>
      <w:r w:rsidRPr="0018710F">
        <w:t xml:space="preserve">       (</w:t>
      </w:r>
      <w:proofErr w:type="gramStart"/>
      <w:r w:rsidRPr="0018710F">
        <w:t xml:space="preserve">должность)   </w:t>
      </w:r>
      <w:proofErr w:type="gramEnd"/>
      <w:r w:rsidRPr="0018710F">
        <w:t xml:space="preserve">            (подпись)                (</w:t>
      </w:r>
      <w:proofErr w:type="spellStart"/>
      <w:r w:rsidRPr="0018710F">
        <w:t>ф.и.о.</w:t>
      </w:r>
      <w:proofErr w:type="spellEnd"/>
      <w:r w:rsidRPr="0018710F">
        <w:t>)</w:t>
      </w:r>
    </w:p>
    <w:p w14:paraId="62BEF045" w14:textId="77777777" w:rsidR="0018710F" w:rsidRPr="0018710F" w:rsidRDefault="0018710F">
      <w:pPr>
        <w:pStyle w:val="ConsPlusNonformat"/>
        <w:jc w:val="both"/>
      </w:pPr>
      <w:r w:rsidRPr="0018710F">
        <w:t xml:space="preserve">    Эксперты:</w:t>
      </w:r>
    </w:p>
    <w:p w14:paraId="521483E5" w14:textId="77777777" w:rsidR="0018710F" w:rsidRPr="0018710F" w:rsidRDefault="0018710F">
      <w:pPr>
        <w:pStyle w:val="ConsPlusNonformat"/>
        <w:jc w:val="both"/>
      </w:pPr>
      <w:r w:rsidRPr="0018710F">
        <w:t>__________________________    _______________     _________________________</w:t>
      </w:r>
    </w:p>
    <w:p w14:paraId="7814D98E" w14:textId="77777777" w:rsidR="0018710F" w:rsidRPr="0018710F" w:rsidRDefault="0018710F">
      <w:pPr>
        <w:pStyle w:val="ConsPlusNonformat"/>
        <w:jc w:val="both"/>
      </w:pPr>
      <w:r w:rsidRPr="0018710F">
        <w:t xml:space="preserve"> (врачебная </w:t>
      </w:r>
      <w:proofErr w:type="gramStart"/>
      <w:r w:rsidRPr="0018710F">
        <w:t xml:space="preserve">специальность)   </w:t>
      </w:r>
      <w:proofErr w:type="gramEnd"/>
      <w:r w:rsidRPr="0018710F">
        <w:t xml:space="preserve">    (подпись)                 (</w:t>
      </w:r>
      <w:proofErr w:type="spellStart"/>
      <w:r w:rsidRPr="0018710F">
        <w:t>ф.и.о.</w:t>
      </w:r>
      <w:proofErr w:type="spellEnd"/>
      <w:r w:rsidRPr="0018710F">
        <w:t>)</w:t>
      </w:r>
    </w:p>
    <w:p w14:paraId="52EB15F8" w14:textId="77777777" w:rsidR="0018710F" w:rsidRPr="0018710F" w:rsidRDefault="0018710F">
      <w:pPr>
        <w:pStyle w:val="ConsPlusNonformat"/>
        <w:jc w:val="both"/>
      </w:pPr>
      <w:r w:rsidRPr="0018710F">
        <w:t>__________________________    _______________     _________________________</w:t>
      </w:r>
    </w:p>
    <w:p w14:paraId="1FB6AED3" w14:textId="77777777" w:rsidR="0018710F" w:rsidRPr="0018710F" w:rsidRDefault="0018710F">
      <w:pPr>
        <w:pStyle w:val="ConsPlusNonformat"/>
        <w:jc w:val="both"/>
      </w:pPr>
      <w:r w:rsidRPr="0018710F">
        <w:t xml:space="preserve"> (врачебная </w:t>
      </w:r>
      <w:proofErr w:type="gramStart"/>
      <w:r w:rsidRPr="0018710F">
        <w:t xml:space="preserve">специальность)   </w:t>
      </w:r>
      <w:proofErr w:type="gramEnd"/>
      <w:r w:rsidRPr="0018710F">
        <w:t xml:space="preserve">    (подпись)                 (</w:t>
      </w:r>
      <w:proofErr w:type="spellStart"/>
      <w:r w:rsidRPr="0018710F">
        <w:t>ф.и.о.</w:t>
      </w:r>
      <w:proofErr w:type="spellEnd"/>
      <w:r w:rsidRPr="0018710F">
        <w:t>)</w:t>
      </w:r>
    </w:p>
    <w:p w14:paraId="3E5DA56D" w14:textId="77777777" w:rsidR="0018710F" w:rsidRPr="0018710F" w:rsidRDefault="0018710F">
      <w:pPr>
        <w:pStyle w:val="ConsPlusNonformat"/>
        <w:jc w:val="both"/>
      </w:pPr>
    </w:p>
    <w:p w14:paraId="29A01918" w14:textId="77777777" w:rsidR="0018710F" w:rsidRPr="0018710F" w:rsidRDefault="0018710F">
      <w:pPr>
        <w:pStyle w:val="ConsPlusNonformat"/>
        <w:jc w:val="both"/>
      </w:pPr>
      <w:r w:rsidRPr="0018710F">
        <w:t>Приложение: особое мнение эксперта ________________ ______________ на __ л.</w:t>
      </w:r>
    </w:p>
    <w:p w14:paraId="7DEF8708" w14:textId="77777777" w:rsidR="0018710F" w:rsidRPr="0018710F" w:rsidRDefault="0018710F">
      <w:pPr>
        <w:pStyle w:val="ConsPlusNonformat"/>
        <w:jc w:val="both"/>
      </w:pPr>
      <w:r w:rsidRPr="0018710F">
        <w:t xml:space="preserve">                                     (врачебная    </w:t>
      </w:r>
      <w:proofErr w:type="gramStart"/>
      <w:r w:rsidRPr="0018710F">
        <w:t xml:space="preserve">   (</w:t>
      </w:r>
      <w:proofErr w:type="spellStart"/>
      <w:proofErr w:type="gramEnd"/>
      <w:r w:rsidRPr="0018710F">
        <w:t>ф.и.о.</w:t>
      </w:r>
      <w:proofErr w:type="spellEnd"/>
      <w:r w:rsidRPr="0018710F">
        <w:t>)</w:t>
      </w:r>
    </w:p>
    <w:p w14:paraId="691C2B86" w14:textId="77777777" w:rsidR="0018710F" w:rsidRPr="0018710F" w:rsidRDefault="0018710F">
      <w:pPr>
        <w:pStyle w:val="ConsPlusNonformat"/>
        <w:jc w:val="both"/>
      </w:pPr>
      <w:r w:rsidRPr="0018710F">
        <w:t xml:space="preserve">                                    специальность)</w:t>
      </w:r>
    </w:p>
    <w:p w14:paraId="78BEA9FD" w14:textId="77777777" w:rsidR="0018710F" w:rsidRPr="0018710F" w:rsidRDefault="0018710F">
      <w:pPr>
        <w:pStyle w:val="ConsPlusNonformat"/>
        <w:jc w:val="both"/>
      </w:pPr>
    </w:p>
    <w:p w14:paraId="458C47D8" w14:textId="77777777" w:rsidR="0018710F" w:rsidRPr="0018710F" w:rsidRDefault="0018710F">
      <w:pPr>
        <w:pStyle w:val="ConsPlusNonformat"/>
        <w:jc w:val="both"/>
      </w:pPr>
      <w:r w:rsidRPr="0018710F">
        <w:t xml:space="preserve">       Печать</w:t>
      </w:r>
    </w:p>
    <w:p w14:paraId="31AD09E7" w14:textId="77777777" w:rsidR="0018710F" w:rsidRPr="0018710F" w:rsidRDefault="0018710F">
      <w:pPr>
        <w:pStyle w:val="ConsPlusNonformat"/>
        <w:jc w:val="both"/>
      </w:pPr>
      <w:r w:rsidRPr="0018710F">
        <w:t xml:space="preserve">    медицинской</w:t>
      </w:r>
    </w:p>
    <w:p w14:paraId="5661B3FD" w14:textId="77777777" w:rsidR="0018710F" w:rsidRPr="0018710F" w:rsidRDefault="0018710F">
      <w:pPr>
        <w:pStyle w:val="ConsPlusNonformat"/>
        <w:jc w:val="both"/>
      </w:pPr>
      <w:r w:rsidRPr="0018710F">
        <w:t xml:space="preserve">    организации</w:t>
      </w:r>
    </w:p>
    <w:p w14:paraId="7D42DF47" w14:textId="77777777" w:rsidR="0018710F" w:rsidRPr="0018710F" w:rsidRDefault="0018710F">
      <w:pPr>
        <w:pStyle w:val="ConsPlusNormal"/>
        <w:jc w:val="both"/>
      </w:pPr>
    </w:p>
    <w:p w14:paraId="097C95FD" w14:textId="77777777" w:rsidR="0018710F" w:rsidRPr="0018710F" w:rsidRDefault="0018710F">
      <w:pPr>
        <w:pStyle w:val="ConsPlusNormal"/>
        <w:ind w:firstLine="540"/>
        <w:jc w:val="both"/>
      </w:pPr>
      <w:r w:rsidRPr="0018710F">
        <w:t>--------------------------------</w:t>
      </w:r>
    </w:p>
    <w:p w14:paraId="0B92D3AB" w14:textId="08368A81" w:rsidR="0018710F" w:rsidRPr="0018710F" w:rsidRDefault="0018710F">
      <w:pPr>
        <w:pStyle w:val="ConsPlusNormal"/>
        <w:spacing w:before="280"/>
        <w:ind w:firstLine="540"/>
        <w:jc w:val="both"/>
      </w:pPr>
      <w:bookmarkStart w:id="5" w:name="P218"/>
      <w:bookmarkEnd w:id="5"/>
      <w:r w:rsidRPr="0018710F">
        <w:t>&lt;*&gt; В случаях, установленных Положением о военно-врачебной экспертизе, утвержденным Постановлением Правительства Российской Федерации от 4 июля 2013 г. N 565.</w:t>
      </w:r>
    </w:p>
    <w:p w14:paraId="1ACF08E9" w14:textId="77777777" w:rsidR="0018710F" w:rsidRPr="0018710F" w:rsidRDefault="0018710F">
      <w:pPr>
        <w:pStyle w:val="ConsPlusNormal"/>
        <w:ind w:firstLine="540"/>
        <w:jc w:val="both"/>
      </w:pPr>
    </w:p>
    <w:p w14:paraId="1395988E" w14:textId="77777777" w:rsidR="0018710F" w:rsidRPr="0018710F" w:rsidRDefault="0018710F">
      <w:pPr>
        <w:pStyle w:val="ConsPlusNormal"/>
        <w:ind w:firstLine="540"/>
        <w:jc w:val="both"/>
      </w:pPr>
    </w:p>
    <w:p w14:paraId="6D0A451E" w14:textId="77777777" w:rsidR="0018710F" w:rsidRPr="0018710F" w:rsidRDefault="0018710F">
      <w:pPr>
        <w:pStyle w:val="ConsPlusNormal"/>
        <w:ind w:firstLine="540"/>
        <w:jc w:val="both"/>
      </w:pPr>
    </w:p>
    <w:p w14:paraId="3E0A7F51" w14:textId="77777777" w:rsidR="0018710F" w:rsidRPr="0018710F" w:rsidRDefault="0018710F">
      <w:pPr>
        <w:pStyle w:val="ConsPlusNormal"/>
        <w:jc w:val="right"/>
        <w:outlineLvl w:val="0"/>
      </w:pPr>
      <w:r w:rsidRPr="0018710F">
        <w:t>Утверждены</w:t>
      </w:r>
    </w:p>
    <w:p w14:paraId="33C3242A" w14:textId="77777777" w:rsidR="0018710F" w:rsidRPr="0018710F" w:rsidRDefault="0018710F">
      <w:pPr>
        <w:pStyle w:val="ConsPlusNormal"/>
        <w:jc w:val="right"/>
      </w:pPr>
      <w:r w:rsidRPr="0018710F">
        <w:t>Постановлением Правительства</w:t>
      </w:r>
    </w:p>
    <w:p w14:paraId="604F1BA6" w14:textId="77777777" w:rsidR="0018710F" w:rsidRPr="0018710F" w:rsidRDefault="0018710F">
      <w:pPr>
        <w:pStyle w:val="ConsPlusNormal"/>
        <w:jc w:val="right"/>
      </w:pPr>
      <w:r w:rsidRPr="0018710F">
        <w:t>Российской Федерации</w:t>
      </w:r>
    </w:p>
    <w:p w14:paraId="55E49894" w14:textId="77777777" w:rsidR="0018710F" w:rsidRPr="0018710F" w:rsidRDefault="0018710F">
      <w:pPr>
        <w:pStyle w:val="ConsPlusNormal"/>
        <w:jc w:val="right"/>
      </w:pPr>
      <w:r w:rsidRPr="0018710F">
        <w:t>от 28 июля 2008 г. N 574</w:t>
      </w:r>
    </w:p>
    <w:p w14:paraId="3DBE4779" w14:textId="77777777" w:rsidR="0018710F" w:rsidRPr="0018710F" w:rsidRDefault="0018710F">
      <w:pPr>
        <w:pStyle w:val="ConsPlusNormal"/>
        <w:ind w:firstLine="540"/>
        <w:jc w:val="both"/>
      </w:pPr>
    </w:p>
    <w:p w14:paraId="47C8C167" w14:textId="77777777" w:rsidR="0018710F" w:rsidRPr="0018710F" w:rsidRDefault="0018710F">
      <w:pPr>
        <w:pStyle w:val="ConsPlusTitle"/>
        <w:jc w:val="center"/>
      </w:pPr>
      <w:r w:rsidRPr="0018710F">
        <w:t>ИЗМЕНЕНИЯ,</w:t>
      </w:r>
    </w:p>
    <w:p w14:paraId="7BB05B17" w14:textId="77777777" w:rsidR="0018710F" w:rsidRPr="0018710F" w:rsidRDefault="0018710F">
      <w:pPr>
        <w:pStyle w:val="ConsPlusTitle"/>
        <w:jc w:val="center"/>
      </w:pPr>
      <w:r w:rsidRPr="0018710F">
        <w:t>КОТОРЫЕ ВНОСЯТСЯ В ПОЛОЖЕНИЕ О ВОЕННО-ВРАЧЕБНОЙ</w:t>
      </w:r>
    </w:p>
    <w:p w14:paraId="37A376EB" w14:textId="77777777" w:rsidR="0018710F" w:rsidRPr="0018710F" w:rsidRDefault="0018710F">
      <w:pPr>
        <w:pStyle w:val="ConsPlusTitle"/>
        <w:jc w:val="center"/>
      </w:pPr>
      <w:r w:rsidRPr="0018710F">
        <w:t>ЭКСПЕРТИЗЕ, УТВЕРЖДЕННОЕ ПОСТАНОВЛЕНИЕМ ПРАВИТЕЛЬСТВА</w:t>
      </w:r>
    </w:p>
    <w:p w14:paraId="1515EF10" w14:textId="77777777" w:rsidR="0018710F" w:rsidRPr="0018710F" w:rsidRDefault="0018710F">
      <w:pPr>
        <w:pStyle w:val="ConsPlusTitle"/>
        <w:jc w:val="center"/>
      </w:pPr>
      <w:r w:rsidRPr="0018710F">
        <w:t>РОССИЙСКОЙ ФЕДЕРАЦИИ ОТ 25 ФЕВРАЛЯ 2003 Г. N 123</w:t>
      </w:r>
    </w:p>
    <w:p w14:paraId="0580FC8D" w14:textId="77777777" w:rsidR="0018710F" w:rsidRPr="0018710F" w:rsidRDefault="0018710F">
      <w:pPr>
        <w:pStyle w:val="ConsPlusNormal"/>
        <w:jc w:val="center"/>
      </w:pPr>
    </w:p>
    <w:p w14:paraId="4065687E" w14:textId="48E030B9" w:rsidR="0018710F" w:rsidRPr="0018710F" w:rsidRDefault="0018710F">
      <w:pPr>
        <w:pStyle w:val="ConsPlusNormal"/>
        <w:ind w:firstLine="540"/>
        <w:jc w:val="both"/>
      </w:pPr>
      <w:r w:rsidRPr="0018710F">
        <w:t>Утратили силу с 1 января 2014 года. - Постановление Правительства РФ от 04.07.2013 N 565.</w:t>
      </w:r>
    </w:p>
    <w:p w14:paraId="0D667741" w14:textId="77777777" w:rsidR="0018710F" w:rsidRPr="0018710F" w:rsidRDefault="0018710F">
      <w:pPr>
        <w:pStyle w:val="ConsPlusNormal"/>
        <w:ind w:firstLine="540"/>
        <w:jc w:val="both"/>
      </w:pPr>
    </w:p>
    <w:p w14:paraId="2EF9A50C" w14:textId="77777777" w:rsidR="0018710F" w:rsidRPr="0018710F" w:rsidRDefault="0018710F">
      <w:pPr>
        <w:pStyle w:val="ConsPlusNormal"/>
        <w:ind w:firstLine="540"/>
        <w:jc w:val="both"/>
      </w:pPr>
    </w:p>
    <w:p w14:paraId="3A3D8C2F" w14:textId="77777777" w:rsidR="0018710F" w:rsidRPr="0018710F" w:rsidRDefault="001871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96AE82" w14:textId="77777777" w:rsidR="00CB78A2" w:rsidRPr="0018710F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18710F" w:rsidSect="00F951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0F"/>
    <w:rsid w:val="0018710F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467E"/>
  <w15:chartTrackingRefBased/>
  <w15:docId w15:val="{442D9D0B-CFA2-42AC-B51E-25EE44E4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10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1871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710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1871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3531</Words>
  <Characters>20130</Characters>
  <Application>Microsoft Office Word</Application>
  <DocSecurity>0</DocSecurity>
  <Lines>167</Lines>
  <Paragraphs>47</Paragraphs>
  <ScaleCrop>false</ScaleCrop>
  <Company/>
  <LinksUpToDate>false</LinksUpToDate>
  <CharactersWithSpaces>23614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2023-02-26T00:59:00Z</dcterms:created>
  <dcterms:modified xsi:type="dcterms:W3CDTF">2023-02-26T01:00:00Z</dcterms:modified>
</cp:coreProperties>
</file>