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57CAD" w14:textId="61E8079B" w:rsidR="001C5116" w:rsidRPr="001C5116" w:rsidRDefault="001C5116">
      <w:pPr>
        <w:pStyle w:val="ConsPlusTitlePage"/>
      </w:pPr>
      <w:r w:rsidRPr="001C5116">
        <w:t xml:space="preserve"> </w:t>
      </w:r>
      <w:r w:rsidRPr="001C5116">
        <w:br/>
      </w:r>
    </w:p>
    <w:p w14:paraId="4C1CE87E" w14:textId="77777777" w:rsidR="001C5116" w:rsidRPr="001C5116" w:rsidRDefault="001C5116">
      <w:pPr>
        <w:pStyle w:val="ConsPlusNormal"/>
        <w:jc w:val="both"/>
        <w:outlineLvl w:val="0"/>
      </w:pPr>
    </w:p>
    <w:p w14:paraId="0C0FF5FB" w14:textId="77777777" w:rsidR="001C5116" w:rsidRPr="001C5116" w:rsidRDefault="001C5116">
      <w:pPr>
        <w:pStyle w:val="ConsPlusNormal"/>
        <w:outlineLvl w:val="0"/>
      </w:pPr>
      <w:r w:rsidRPr="001C5116">
        <w:t>Зарегистрировано в Минюсте России 2 декабря 2020 г. N 61232</w:t>
      </w:r>
    </w:p>
    <w:p w14:paraId="5B5C473E" w14:textId="77777777" w:rsidR="001C5116" w:rsidRPr="001C5116" w:rsidRDefault="001C51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26040A" w14:textId="77777777" w:rsidR="001C5116" w:rsidRPr="001C5116" w:rsidRDefault="001C5116">
      <w:pPr>
        <w:pStyle w:val="ConsPlusNormal"/>
        <w:jc w:val="both"/>
      </w:pPr>
    </w:p>
    <w:p w14:paraId="1375F0C4" w14:textId="77777777" w:rsidR="001C5116" w:rsidRPr="001C5116" w:rsidRDefault="001C5116">
      <w:pPr>
        <w:pStyle w:val="ConsPlusTitle"/>
        <w:jc w:val="center"/>
      </w:pPr>
      <w:r w:rsidRPr="001C5116">
        <w:t>МИНИСТЕРСТВО ЗДРАВООХРАНЕНИЯ РОССИЙСКОЙ ФЕДЕРАЦИИ</w:t>
      </w:r>
    </w:p>
    <w:p w14:paraId="2EA24FDE" w14:textId="77777777" w:rsidR="001C5116" w:rsidRPr="001C5116" w:rsidRDefault="001C5116">
      <w:pPr>
        <w:pStyle w:val="ConsPlusTitle"/>
        <w:jc w:val="center"/>
      </w:pPr>
    </w:p>
    <w:p w14:paraId="23DEC820" w14:textId="77777777" w:rsidR="001C5116" w:rsidRPr="001C5116" w:rsidRDefault="001C5116">
      <w:pPr>
        <w:pStyle w:val="ConsPlusTitle"/>
        <w:jc w:val="center"/>
      </w:pPr>
      <w:r w:rsidRPr="001C5116">
        <w:t>ПРИКАЗ</w:t>
      </w:r>
    </w:p>
    <w:p w14:paraId="34B02A40" w14:textId="77777777" w:rsidR="001C5116" w:rsidRPr="001C5116" w:rsidRDefault="001C5116">
      <w:pPr>
        <w:pStyle w:val="ConsPlusTitle"/>
        <w:jc w:val="center"/>
      </w:pPr>
      <w:r w:rsidRPr="001C5116">
        <w:t>от 29 октября 2020 г. N 1175н</w:t>
      </w:r>
    </w:p>
    <w:p w14:paraId="65519CAF" w14:textId="77777777" w:rsidR="001C5116" w:rsidRPr="001C5116" w:rsidRDefault="001C5116">
      <w:pPr>
        <w:pStyle w:val="ConsPlusTitle"/>
        <w:jc w:val="center"/>
      </w:pPr>
    </w:p>
    <w:p w14:paraId="06F4D1B3" w14:textId="77777777" w:rsidR="001C5116" w:rsidRPr="001C5116" w:rsidRDefault="001C5116">
      <w:pPr>
        <w:pStyle w:val="ConsPlusTitle"/>
        <w:jc w:val="center"/>
      </w:pPr>
      <w:r w:rsidRPr="001C5116">
        <w:t>ОБ УТВЕРЖДЕНИИ ПРАВИЛ</w:t>
      </w:r>
    </w:p>
    <w:p w14:paraId="791D779F" w14:textId="77777777" w:rsidR="001C5116" w:rsidRPr="001C5116" w:rsidRDefault="001C5116">
      <w:pPr>
        <w:pStyle w:val="ConsPlusTitle"/>
        <w:jc w:val="center"/>
      </w:pPr>
      <w:r w:rsidRPr="001C5116">
        <w:t>ПРОВЕДЕНИЯ ОБЯЗАТЕЛЬНОГО МЕДИЦИНСКОГО ОСВИДЕТЕЛЬСТВОВАНИЯ</w:t>
      </w:r>
    </w:p>
    <w:p w14:paraId="7A83066B" w14:textId="77777777" w:rsidR="001C5116" w:rsidRPr="001C5116" w:rsidRDefault="001C5116">
      <w:pPr>
        <w:pStyle w:val="ConsPlusTitle"/>
        <w:jc w:val="center"/>
      </w:pPr>
      <w:r w:rsidRPr="001C5116">
        <w:t>ЛИЦ, НАХОДЯЩИХСЯ В МЕСТАХ ЛИШЕНИЯ СВОБОДЫ, НА ВЫЯВЛЕНИЕ</w:t>
      </w:r>
    </w:p>
    <w:p w14:paraId="0F9A3A39" w14:textId="77777777" w:rsidR="001C5116" w:rsidRPr="001C5116" w:rsidRDefault="001C5116">
      <w:pPr>
        <w:pStyle w:val="ConsPlusTitle"/>
        <w:jc w:val="center"/>
      </w:pPr>
      <w:r w:rsidRPr="001C5116">
        <w:t>ВИРУСА ИММУНОДЕФИЦИТА ЧЕЛОВЕКА (ВИЧ-ИНФЕКЦИИ)</w:t>
      </w:r>
    </w:p>
    <w:p w14:paraId="2AB86038" w14:textId="77777777" w:rsidR="001C5116" w:rsidRPr="001C5116" w:rsidRDefault="001C5116">
      <w:pPr>
        <w:pStyle w:val="ConsPlusNormal"/>
        <w:jc w:val="both"/>
      </w:pPr>
    </w:p>
    <w:p w14:paraId="7E501111" w14:textId="321F966E" w:rsidR="001C5116" w:rsidRPr="001C5116" w:rsidRDefault="001C5116">
      <w:pPr>
        <w:pStyle w:val="ConsPlusNormal"/>
        <w:ind w:firstLine="540"/>
        <w:jc w:val="both"/>
      </w:pPr>
      <w:r w:rsidRPr="001C5116">
        <w:t>В соответствии с пунктом 5 статьи 9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(Собрание законодательства Российской Федерации, 1995, N 14, ст. 1212; 2008, N 30, ст. 3616) и подпунктом 5.2.99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60ABB960" w14:textId="120298EC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1. Утвердить прилагаемые Правила проведения обязательного медицинского освидетельствования лиц, находящихся в местах лишения свободы, на выявление вируса иммунодефицита человека (ВИЧ-инфекции).</w:t>
      </w:r>
    </w:p>
    <w:p w14:paraId="36F38FFC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2. Настоящий приказ вступает в силу с 1 января 2021 г. и действует до 1 января 2027 г.</w:t>
      </w:r>
    </w:p>
    <w:p w14:paraId="38E796E8" w14:textId="77777777" w:rsidR="001C5116" w:rsidRPr="001C5116" w:rsidRDefault="001C5116">
      <w:pPr>
        <w:pStyle w:val="ConsPlusNormal"/>
        <w:jc w:val="both"/>
      </w:pPr>
    </w:p>
    <w:p w14:paraId="27950C63" w14:textId="77777777" w:rsidR="001C5116" w:rsidRPr="001C5116" w:rsidRDefault="001C5116">
      <w:pPr>
        <w:pStyle w:val="ConsPlusNormal"/>
        <w:jc w:val="right"/>
      </w:pPr>
      <w:r w:rsidRPr="001C5116">
        <w:t>Врио Министра</w:t>
      </w:r>
    </w:p>
    <w:p w14:paraId="1C08FE18" w14:textId="77777777" w:rsidR="001C5116" w:rsidRPr="001C5116" w:rsidRDefault="001C5116">
      <w:pPr>
        <w:pStyle w:val="ConsPlusNormal"/>
        <w:jc w:val="right"/>
      </w:pPr>
      <w:r w:rsidRPr="001C5116">
        <w:t>И.Н.КАГРАМАНЯН</w:t>
      </w:r>
    </w:p>
    <w:p w14:paraId="2008A72D" w14:textId="77777777" w:rsidR="001C5116" w:rsidRPr="001C5116" w:rsidRDefault="001C5116">
      <w:pPr>
        <w:pStyle w:val="ConsPlusNormal"/>
        <w:jc w:val="both"/>
      </w:pPr>
    </w:p>
    <w:p w14:paraId="070235A1" w14:textId="77777777" w:rsidR="001C5116" w:rsidRPr="001C5116" w:rsidRDefault="001C5116">
      <w:pPr>
        <w:pStyle w:val="ConsPlusNormal"/>
        <w:jc w:val="both"/>
      </w:pPr>
    </w:p>
    <w:p w14:paraId="7AD01184" w14:textId="77777777" w:rsidR="001C5116" w:rsidRPr="001C5116" w:rsidRDefault="001C5116">
      <w:pPr>
        <w:pStyle w:val="ConsPlusNormal"/>
        <w:jc w:val="both"/>
      </w:pPr>
    </w:p>
    <w:p w14:paraId="1B3CDF5B" w14:textId="77777777" w:rsidR="001C5116" w:rsidRPr="001C5116" w:rsidRDefault="001C5116">
      <w:pPr>
        <w:pStyle w:val="ConsPlusNormal"/>
        <w:jc w:val="both"/>
      </w:pPr>
    </w:p>
    <w:p w14:paraId="095156D7" w14:textId="77777777" w:rsidR="001C5116" w:rsidRPr="001C5116" w:rsidRDefault="001C5116">
      <w:pPr>
        <w:pStyle w:val="ConsPlusNormal"/>
        <w:jc w:val="both"/>
      </w:pPr>
    </w:p>
    <w:p w14:paraId="107D331A" w14:textId="77777777" w:rsidR="001C5116" w:rsidRPr="001C5116" w:rsidRDefault="001C5116">
      <w:pPr>
        <w:pStyle w:val="ConsPlusNormal"/>
        <w:jc w:val="right"/>
        <w:outlineLvl w:val="0"/>
      </w:pPr>
      <w:r w:rsidRPr="001C5116">
        <w:t>Утверждены</w:t>
      </w:r>
    </w:p>
    <w:p w14:paraId="2E1E1A61" w14:textId="77777777" w:rsidR="001C5116" w:rsidRPr="001C5116" w:rsidRDefault="001C5116">
      <w:pPr>
        <w:pStyle w:val="ConsPlusNormal"/>
        <w:jc w:val="right"/>
      </w:pPr>
      <w:r w:rsidRPr="001C5116">
        <w:t>приказом Министерства здравоохранения</w:t>
      </w:r>
    </w:p>
    <w:p w14:paraId="53E6BBFA" w14:textId="77777777" w:rsidR="001C5116" w:rsidRPr="001C5116" w:rsidRDefault="001C5116">
      <w:pPr>
        <w:pStyle w:val="ConsPlusNormal"/>
        <w:jc w:val="right"/>
      </w:pPr>
      <w:r w:rsidRPr="001C5116">
        <w:t>Российской Федерации</w:t>
      </w:r>
    </w:p>
    <w:p w14:paraId="55C63D43" w14:textId="77777777" w:rsidR="001C5116" w:rsidRPr="001C5116" w:rsidRDefault="001C5116">
      <w:pPr>
        <w:pStyle w:val="ConsPlusNormal"/>
        <w:jc w:val="right"/>
      </w:pPr>
      <w:r w:rsidRPr="001C5116">
        <w:t>от 29 октября 2020 г. N 1175н</w:t>
      </w:r>
    </w:p>
    <w:p w14:paraId="31290C35" w14:textId="77777777" w:rsidR="001C5116" w:rsidRPr="001C5116" w:rsidRDefault="001C5116">
      <w:pPr>
        <w:pStyle w:val="ConsPlusNormal"/>
        <w:jc w:val="both"/>
      </w:pPr>
    </w:p>
    <w:p w14:paraId="0EC61111" w14:textId="77777777" w:rsidR="001C5116" w:rsidRPr="001C5116" w:rsidRDefault="001C5116">
      <w:pPr>
        <w:pStyle w:val="ConsPlusTitle"/>
        <w:jc w:val="center"/>
      </w:pPr>
      <w:bookmarkStart w:id="0" w:name="P30"/>
      <w:bookmarkEnd w:id="0"/>
      <w:r w:rsidRPr="001C5116">
        <w:lastRenderedPageBreak/>
        <w:t>ПРАВИЛА</w:t>
      </w:r>
    </w:p>
    <w:p w14:paraId="5F897B69" w14:textId="77777777" w:rsidR="001C5116" w:rsidRPr="001C5116" w:rsidRDefault="001C5116">
      <w:pPr>
        <w:pStyle w:val="ConsPlusTitle"/>
        <w:jc w:val="center"/>
      </w:pPr>
      <w:r w:rsidRPr="001C5116">
        <w:t>ПРОВЕДЕНИЯ ОБЯЗАТЕЛЬНОГО МЕДИЦИНСКОГО ОСВИДЕТЕЛЬСТВОВАНИЯ</w:t>
      </w:r>
    </w:p>
    <w:p w14:paraId="38505ADD" w14:textId="77777777" w:rsidR="001C5116" w:rsidRPr="001C5116" w:rsidRDefault="001C5116">
      <w:pPr>
        <w:pStyle w:val="ConsPlusTitle"/>
        <w:jc w:val="center"/>
      </w:pPr>
      <w:r w:rsidRPr="001C5116">
        <w:t>ЛИЦ, НАХОДЯЩИХСЯ В МЕСТАХ ЛИШЕНИЯ СВОБОДЫ, НА ВЫЯВЛЕНИЯ</w:t>
      </w:r>
    </w:p>
    <w:p w14:paraId="7DBAA374" w14:textId="77777777" w:rsidR="001C5116" w:rsidRPr="001C5116" w:rsidRDefault="001C5116">
      <w:pPr>
        <w:pStyle w:val="ConsPlusTitle"/>
        <w:jc w:val="center"/>
      </w:pPr>
      <w:r w:rsidRPr="001C5116">
        <w:t>ВИРУСА ИММУНОДЕФИЦИТА ЧЕЛОВЕКА (ВИЧ-ИНФЕКЦИИ)</w:t>
      </w:r>
    </w:p>
    <w:p w14:paraId="7C1D8ACE" w14:textId="77777777" w:rsidR="001C5116" w:rsidRPr="001C5116" w:rsidRDefault="001C5116">
      <w:pPr>
        <w:pStyle w:val="ConsPlusNormal"/>
        <w:jc w:val="both"/>
      </w:pPr>
    </w:p>
    <w:p w14:paraId="1462EFCF" w14:textId="77777777" w:rsidR="001C5116" w:rsidRPr="001C5116" w:rsidRDefault="001C5116">
      <w:pPr>
        <w:pStyle w:val="ConsPlusTitle"/>
        <w:jc w:val="center"/>
        <w:outlineLvl w:val="1"/>
      </w:pPr>
      <w:r w:rsidRPr="001C5116">
        <w:t>I. Общие положения</w:t>
      </w:r>
    </w:p>
    <w:p w14:paraId="32968C20" w14:textId="77777777" w:rsidR="001C5116" w:rsidRPr="001C5116" w:rsidRDefault="001C5116">
      <w:pPr>
        <w:pStyle w:val="ConsPlusNormal"/>
        <w:jc w:val="both"/>
      </w:pPr>
    </w:p>
    <w:p w14:paraId="548A7CBE" w14:textId="77777777" w:rsidR="001C5116" w:rsidRPr="001C5116" w:rsidRDefault="001C5116">
      <w:pPr>
        <w:pStyle w:val="ConsPlusNormal"/>
        <w:ind w:firstLine="540"/>
        <w:jc w:val="both"/>
      </w:pPr>
      <w:r w:rsidRPr="001C5116">
        <w:t>1. Настоящие Правила утверждают порядок проведения обязательного медицинского освидетельствования для выявления вируса иммунодефицита человека (ВИЧ-инфекции) у лиц, находящихся в местах лишения свободы, в целях предупреждения распространения в Российской Федерации заболевания, вызываемого вирусом иммунодефицита человека (ВИЧ-инфекции) (далее соответственно - освидетельствуемый, обязательное медицинское освидетельствование).</w:t>
      </w:r>
    </w:p>
    <w:p w14:paraId="5FE06C0C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2. Обязательному медицинскому освидетельствованию подлежат:</w:t>
      </w:r>
    </w:p>
    <w:p w14:paraId="3F9DFF32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изъявившие желание быть донорами крови и (или) ее компонентов, биологических жидкостей, органов и тканей - при каждом взятии донорского материала;</w:t>
      </w:r>
    </w:p>
    <w:p w14:paraId="2B53FE27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привлекаемые к выполнению обязанностей работников отдельных профессий производств, предприятий, учреждений и организаций, перечень которых утверждается уполномоченным Правительством Российской Федерации федеральным органом исполнительной власти - при проведении обязательных предварительных при поступлении на работу и периодических медицинских осмотров &lt;1&gt;.</w:t>
      </w:r>
    </w:p>
    <w:p w14:paraId="5049E19A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--------------------------------</w:t>
      </w:r>
    </w:p>
    <w:p w14:paraId="3D60BD11" w14:textId="6FC24BE2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&lt;1&gt; Статья 9 Федерального закона от 30 марта 1995 г. N 38-ФЗ "О предупреждении распространения в Российской Федерации заболевания, вызываемого вирусом иммунодефицита человека (ВИЧ-инфекции)" (далее - Федеральный закон N 38-ФЗ) (Собрание законодательства Российской Федерации, 1995, N 14, ст. 1212; 2008, N 30, ст. 3616).</w:t>
      </w:r>
    </w:p>
    <w:p w14:paraId="43421323" w14:textId="77777777" w:rsidR="001C5116" w:rsidRPr="001C5116" w:rsidRDefault="001C5116">
      <w:pPr>
        <w:pStyle w:val="ConsPlusNormal"/>
        <w:jc w:val="both"/>
      </w:pPr>
    </w:p>
    <w:p w14:paraId="58E4F703" w14:textId="1AFD880C" w:rsidR="001C5116" w:rsidRPr="001C5116" w:rsidRDefault="001C5116">
      <w:pPr>
        <w:pStyle w:val="ConsPlusNormal"/>
        <w:ind w:firstLine="540"/>
        <w:jc w:val="both"/>
      </w:pPr>
      <w:r w:rsidRPr="001C5116">
        <w:t>3. Обязательное медицинское освидетельствование проводится в медицинских организациях государственной и муниципальной систем здравоохранения Российской Федерации с соблюдением требований, установленных статьями 7, 11 - 13 Федерального закона N 38-ФЗ &lt;2&gt;.</w:t>
      </w:r>
    </w:p>
    <w:p w14:paraId="62E50B00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--------------------------------</w:t>
      </w:r>
    </w:p>
    <w:p w14:paraId="07E3E1D6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&lt;2&gt; Собрание законодательства Российской Федерации, 1995, N 14, ст. 1212; </w:t>
      </w:r>
      <w:r w:rsidRPr="001C5116">
        <w:lastRenderedPageBreak/>
        <w:t>2016, N 1, ст. 58.</w:t>
      </w:r>
    </w:p>
    <w:p w14:paraId="4C5B7242" w14:textId="77777777" w:rsidR="001C5116" w:rsidRPr="001C5116" w:rsidRDefault="001C5116">
      <w:pPr>
        <w:pStyle w:val="ConsPlusNormal"/>
        <w:jc w:val="both"/>
      </w:pPr>
    </w:p>
    <w:p w14:paraId="6B3B2B8F" w14:textId="77777777" w:rsidR="001C5116" w:rsidRPr="001C5116" w:rsidRDefault="001C5116">
      <w:pPr>
        <w:pStyle w:val="ConsPlusNormal"/>
        <w:ind w:firstLine="540"/>
        <w:jc w:val="both"/>
      </w:pPr>
      <w:r w:rsidRPr="001C5116">
        <w:t>4. Обязательное медицинское освидетельствование включает:</w:t>
      </w:r>
    </w:p>
    <w:p w14:paraId="58030821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лабораторную диагностику ВИЧ-инфекции;</w:t>
      </w:r>
    </w:p>
    <w:p w14:paraId="075BCB82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предварительное (</w:t>
      </w:r>
      <w:proofErr w:type="spellStart"/>
      <w:r w:rsidRPr="001C5116">
        <w:t>дотестовое</w:t>
      </w:r>
      <w:proofErr w:type="spellEnd"/>
      <w:r w:rsidRPr="001C5116">
        <w:t>) и последующее (</w:t>
      </w:r>
      <w:proofErr w:type="spellStart"/>
      <w:r w:rsidRPr="001C5116">
        <w:t>послетестовое</w:t>
      </w:r>
      <w:proofErr w:type="spellEnd"/>
      <w:r w:rsidRPr="001C5116">
        <w:t>) консультирование освидетельствуемого по вопросам профилактики ВИЧ-инфекции;</w:t>
      </w:r>
    </w:p>
    <w:p w14:paraId="679AF4D2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выдачу освидетельствуемому официального документа о наличии или об отсутствии у него ВИЧ-инфекции медицинской организацией государственной и муниципальной систем здравоохранения Российской Федерации.</w:t>
      </w:r>
    </w:p>
    <w:p w14:paraId="3EAEF7C7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5. Необходимым предварительным условием проведения обязательного медицинского освидетельствования является дача освидетельствуемым информированного согласия на медицинское вмешательство &lt;3&gt;.</w:t>
      </w:r>
    </w:p>
    <w:p w14:paraId="59645ED0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--------------------------------</w:t>
      </w:r>
    </w:p>
    <w:p w14:paraId="7A964360" w14:textId="41513DB2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&lt;3&gt; Статья 20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Российской Федерации, 2011, N 48 ст. 6724; 2019, N 10, ст. 888).</w:t>
      </w:r>
    </w:p>
    <w:p w14:paraId="71A3B6B4" w14:textId="77777777" w:rsidR="001C5116" w:rsidRPr="001C5116" w:rsidRDefault="001C5116">
      <w:pPr>
        <w:pStyle w:val="ConsPlusNormal"/>
        <w:jc w:val="both"/>
      </w:pPr>
    </w:p>
    <w:p w14:paraId="30A508E9" w14:textId="77777777" w:rsidR="001C5116" w:rsidRPr="001C5116" w:rsidRDefault="001C5116">
      <w:pPr>
        <w:pStyle w:val="ConsPlusNormal"/>
        <w:ind w:firstLine="540"/>
        <w:jc w:val="both"/>
      </w:pPr>
      <w:r w:rsidRPr="001C5116">
        <w:t>Информированное согласие заполняется на бумажном носителе в двух экземплярах либо формируется в форме электронного документа.</w:t>
      </w:r>
    </w:p>
    <w:p w14:paraId="46538D50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6. Обязательное медицинское освидетельствование на выявление ВИЧ-инфекции проводится в рамках программы государственных гарантий бесплатного оказания гражданам медицинской помощи &lt;4&gt;.</w:t>
      </w:r>
    </w:p>
    <w:p w14:paraId="0E611886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--------------------------------</w:t>
      </w:r>
    </w:p>
    <w:p w14:paraId="3DF673B8" w14:textId="096EC1EB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&lt;4&gt; Статья 80 Федерального закона N 323-ФЗ (Собрание законодательства Российской Федерации, 2011, N 48, ст. 6724; 2018, N 53, ст. 8415.</w:t>
      </w:r>
    </w:p>
    <w:p w14:paraId="32C225AC" w14:textId="77777777" w:rsidR="001C5116" w:rsidRPr="001C5116" w:rsidRDefault="001C5116">
      <w:pPr>
        <w:pStyle w:val="ConsPlusNormal"/>
        <w:jc w:val="both"/>
      </w:pPr>
    </w:p>
    <w:p w14:paraId="5D2C0A6E" w14:textId="77777777" w:rsidR="001C5116" w:rsidRPr="001C5116" w:rsidRDefault="001C5116">
      <w:pPr>
        <w:pStyle w:val="ConsPlusNormal"/>
        <w:ind w:firstLine="540"/>
        <w:jc w:val="both"/>
      </w:pPr>
      <w:r w:rsidRPr="001C5116">
        <w:t>7. Лица, которые отказались от обязательного медицинского освидетельствования или у которых выявлена ВИЧ-инфекция, не могут быть донорами крови и (или) ее компонентов, биологических жидкостей, органов и тканей.</w:t>
      </w:r>
    </w:p>
    <w:p w14:paraId="7D98FAB8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8. В случае выявления ВИЧ-инфекции у лиц, выполняющих обязанности работников, указанных в перечне работников отдельных профессий, производств, предприятий, учреждений и организаций, которые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осмотров, утверждаемом уполномоченным Правительством </w:t>
      </w:r>
      <w:r w:rsidRPr="001C5116">
        <w:lastRenderedPageBreak/>
        <w:t>Российской Федерации федеральным органом исполнительной власти, они подлежат привлечению к другому виду трудовой деятельности, исключающей условия распространения ВИЧ-инфекции.</w:t>
      </w:r>
    </w:p>
    <w:p w14:paraId="70D76019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9. В случае выявления ВИЧ-инфекции у освидетельствуемых, администрация учреждений уголовно-исполнительной системы Российской Федерации обеспечивает условия, исключающие распространение ВИЧ-инфекции.</w:t>
      </w:r>
    </w:p>
    <w:p w14:paraId="118E97A5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10.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освидетельствовании для выявления ВИЧ-инфекции, составляют врачебную тайну &lt;5&gt;.</w:t>
      </w:r>
    </w:p>
    <w:p w14:paraId="265C5276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--------------------------------</w:t>
      </w:r>
    </w:p>
    <w:p w14:paraId="3ED43137" w14:textId="354C79A1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&lt;5&gt; Статья 13 Федерального закона N 323-ФЗ (Собрание законодательства Российской Федерации, 2011, N 48 ст. 6724; 2020, N 14, ст. 2023).</w:t>
      </w:r>
    </w:p>
    <w:p w14:paraId="6D70D53B" w14:textId="77777777" w:rsidR="001C5116" w:rsidRPr="001C5116" w:rsidRDefault="001C5116">
      <w:pPr>
        <w:pStyle w:val="ConsPlusNormal"/>
        <w:jc w:val="both"/>
      </w:pPr>
    </w:p>
    <w:p w14:paraId="1CB138DD" w14:textId="77777777" w:rsidR="001C5116" w:rsidRPr="001C5116" w:rsidRDefault="001C5116">
      <w:pPr>
        <w:pStyle w:val="ConsPlusTitle"/>
        <w:jc w:val="center"/>
        <w:outlineLvl w:val="1"/>
      </w:pPr>
      <w:r w:rsidRPr="001C5116">
        <w:t>II. Лабораторная диагностика ВИЧ-инфекции</w:t>
      </w:r>
    </w:p>
    <w:p w14:paraId="55DF36A6" w14:textId="77777777" w:rsidR="001C5116" w:rsidRPr="001C5116" w:rsidRDefault="001C5116">
      <w:pPr>
        <w:pStyle w:val="ConsPlusNormal"/>
        <w:jc w:val="both"/>
      </w:pPr>
    </w:p>
    <w:p w14:paraId="6F405944" w14:textId="77777777" w:rsidR="001C5116" w:rsidRPr="001C5116" w:rsidRDefault="001C5116">
      <w:pPr>
        <w:pStyle w:val="ConsPlusNormal"/>
        <w:ind w:firstLine="540"/>
        <w:jc w:val="both"/>
      </w:pPr>
      <w:r w:rsidRPr="001C5116">
        <w:t xml:space="preserve">11. Лабораторная диагностика ВИЧ-инфекции основана на выявлении антител к ВИЧ и вирусных антигенов, а также выявлении </w:t>
      </w:r>
      <w:proofErr w:type="spellStart"/>
      <w:r w:rsidRPr="001C5116">
        <w:t>провирусной</w:t>
      </w:r>
      <w:proofErr w:type="spellEnd"/>
      <w:r w:rsidRPr="001C5116">
        <w:t xml:space="preserve"> ДНК ВИЧ и вирусной РНК ВИЧ (у лиц, находящихся в инкубационном периоде заболевания) (далее - тестирование).</w:t>
      </w:r>
    </w:p>
    <w:p w14:paraId="12AD732D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12. Стандартным методом тестирования служит одновременное определение антител к ВИЧ 1,2 и антигена р25/24 ВИЧ с помощью иммуноферментного анализа (далее - ИФА) и </w:t>
      </w:r>
      <w:proofErr w:type="spellStart"/>
      <w:r w:rsidRPr="001C5116">
        <w:t>иммунохемилюминесцентного</w:t>
      </w:r>
      <w:proofErr w:type="spellEnd"/>
      <w:r w:rsidRPr="001C5116">
        <w:t xml:space="preserve"> анализа (далее - ИХЛА).</w:t>
      </w:r>
    </w:p>
    <w:p w14:paraId="2328475D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Для подтверждения результатов в отношении ВИЧ применяются подтверждающие тесты (иммунный, линейный </w:t>
      </w:r>
      <w:proofErr w:type="spellStart"/>
      <w:r w:rsidRPr="001C5116">
        <w:t>блот</w:t>
      </w:r>
      <w:proofErr w:type="spellEnd"/>
      <w:r w:rsidRPr="001C5116">
        <w:t>).</w:t>
      </w:r>
    </w:p>
    <w:p w14:paraId="5B466F3C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У лиц, находящихся в инкубационном периоде заболевания, для подтверждения диагноза и своевременного назначения антиретровирусной терапии может быть использовано определение РНК или ДНК ВИЧ молекулярно-биологическими методами.</w:t>
      </w:r>
    </w:p>
    <w:p w14:paraId="38263055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13. Диагностический алгоритм тестирования на наличие антител к ВИЧ состоит из двух этапов:</w:t>
      </w:r>
    </w:p>
    <w:p w14:paraId="2C18F70F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скрининговое исследование;</w:t>
      </w:r>
    </w:p>
    <w:p w14:paraId="54CACD8B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подтверждение результатов скринингового исследования в лаборатории уполномоченной медицинской организации, осуществляющей организационно-методическую работу по проведению диагностических, лечебных, санитарно-противоэпидемических (профилактических) мероприятий по ВИЧ-инфекции (далее - </w:t>
      </w:r>
      <w:r w:rsidRPr="001C5116">
        <w:lastRenderedPageBreak/>
        <w:t>референс-лаборатория).</w:t>
      </w:r>
    </w:p>
    <w:p w14:paraId="033C3833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14. На этапе скринингового исследования с помощью ИФА или ИХЛА осуществляется определение у освидетельствуемого антител к ВИЧ.</w:t>
      </w:r>
    </w:p>
    <w:p w14:paraId="3844A2D1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В случае, если получен положительный результат в ИФА или ИХЛА, анализ проводится последовательно еще два раза (с той же сывороткой и в той же тест-системе, вторая сыворотка запрашивается только в случае невозможности направления для дальнейшего исследования первой сыворотки).</w:t>
      </w:r>
    </w:p>
    <w:p w14:paraId="3C26FECD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В случае, если получены два положительных результата из трех постановок, сыворотка считается </w:t>
      </w:r>
      <w:proofErr w:type="spellStart"/>
      <w:r w:rsidRPr="001C5116">
        <w:t>первичноположительной</w:t>
      </w:r>
      <w:proofErr w:type="spellEnd"/>
      <w:r w:rsidRPr="001C5116">
        <w:t xml:space="preserve"> и направляется в референс-лабораторию для дальнейшего исследования.</w:t>
      </w:r>
    </w:p>
    <w:p w14:paraId="3F09C4E8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Доноры крови и (или) ее компонентов, биологических жидкостей, органов и тканей, у которых по результатам скринингового исследования сыворотка считается </w:t>
      </w:r>
      <w:proofErr w:type="spellStart"/>
      <w:r w:rsidRPr="001C5116">
        <w:t>первичноположительной</w:t>
      </w:r>
      <w:proofErr w:type="spellEnd"/>
      <w:r w:rsidRPr="001C5116">
        <w:t>, направляются для дальнейшего прохождения медицинского освидетельствования в центр профилактики и борьбы со СПИД &lt;6&gt; в субъекте Российской Федерации.</w:t>
      </w:r>
    </w:p>
    <w:p w14:paraId="74D3C83A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--------------------------------</w:t>
      </w:r>
    </w:p>
    <w:p w14:paraId="7BB55200" w14:textId="1098BDCC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&lt;6&gt; Приказ Министерства здравоохранения Российской Федерации от 8 ноября 2012 г. N 689н "Об утверждении порядка оказания медицинской помощи взрослому населению при заболевании, вызываемом вирусом иммунодефицита человека (ВИЧ-инфекции)" (зарегистрирован Министерством юстиции Российской Федерации 21.12.2012, регистрационный N 26267), с изменениями, внесенными приказом Министерства здравоохранения Российской Федерации от 21 февраля 2020 г. N 114н (зарегистрирован Министерством юстиции Российской Федерации 28.07.2020 г., регистрационный N 59083).</w:t>
      </w:r>
    </w:p>
    <w:p w14:paraId="7617D0CB" w14:textId="77777777" w:rsidR="001C5116" w:rsidRPr="001C5116" w:rsidRDefault="001C5116">
      <w:pPr>
        <w:pStyle w:val="ConsPlusNormal"/>
        <w:jc w:val="both"/>
      </w:pPr>
    </w:p>
    <w:p w14:paraId="0AB1F343" w14:textId="77777777" w:rsidR="001C5116" w:rsidRPr="001C5116" w:rsidRDefault="001C5116">
      <w:pPr>
        <w:pStyle w:val="ConsPlusNormal"/>
        <w:ind w:firstLine="540"/>
        <w:jc w:val="both"/>
      </w:pPr>
      <w:r w:rsidRPr="001C5116">
        <w:t xml:space="preserve">15. На этапе подтверждения результатов скринингового исследования в референс-лаборатории осуществляется повторное исследование </w:t>
      </w:r>
      <w:proofErr w:type="spellStart"/>
      <w:r w:rsidRPr="001C5116">
        <w:t>первичноположительной</w:t>
      </w:r>
      <w:proofErr w:type="spellEnd"/>
      <w:r w:rsidRPr="001C5116">
        <w:t xml:space="preserve"> сыворотки в ИФА или ИХЛА во второй тест-системе другого производителя, отличающейся от первой по составу антигенов, антител или формату тестов.</w:t>
      </w:r>
    </w:p>
    <w:p w14:paraId="67CDFA06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При получении отрицательного результата сыворотка повторно исследуется в третьей тест-системе, отличающейся от первой и второй по составу антигенов, антител или формату тестов.</w:t>
      </w:r>
    </w:p>
    <w:p w14:paraId="63FDAA38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Используемые вторая и третья тест-системы должны иметь аналогичные и более высокие аналитические характеристики (чувствительность, специфичность) по сравнению со скрининговой тест-системой.</w:t>
      </w:r>
    </w:p>
    <w:p w14:paraId="157811B8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В случае получения отрицательного результата (во второй и третьей тест-</w:t>
      </w:r>
      <w:r w:rsidRPr="001C5116">
        <w:lastRenderedPageBreak/>
        <w:t>системах) выдается заключение об отсутствии антител/антигенов ВИЧ.</w:t>
      </w:r>
    </w:p>
    <w:p w14:paraId="3A4C7E7C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При получении положительного результата (во второй и/или третьей тест-системе) сыворотку необходимо исследовать в иммунном или линейном </w:t>
      </w:r>
      <w:proofErr w:type="spellStart"/>
      <w:r w:rsidRPr="001C5116">
        <w:t>блоте</w:t>
      </w:r>
      <w:proofErr w:type="spellEnd"/>
      <w:r w:rsidRPr="001C5116">
        <w:t>.</w:t>
      </w:r>
    </w:p>
    <w:p w14:paraId="239D2F32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Результаты, полученные в подтверждающем тесте (в иммунном или линейном </w:t>
      </w:r>
      <w:proofErr w:type="spellStart"/>
      <w:r w:rsidRPr="001C5116">
        <w:t>блоте</w:t>
      </w:r>
      <w:proofErr w:type="spellEnd"/>
      <w:r w:rsidRPr="001C5116">
        <w:t>), интерпретируются как положительные, неопределенные и отрицательные.</w:t>
      </w:r>
    </w:p>
    <w:p w14:paraId="602843F7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16. В целях обеспечения контроля и учета исследований, проведенных в лаборатории, исследования в референс-лаборатории должны осуществляться в том же субъекте Российской Федерации, где проводилось скрининговое исследование.</w:t>
      </w:r>
    </w:p>
    <w:p w14:paraId="03C43A6B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17. Положительными (позитивными) считаются пробы, в которых обнаруживаются антитела как минимум к 2 из 3 гликопротеинов ВИЧ (</w:t>
      </w:r>
      <w:proofErr w:type="spellStart"/>
      <w:r w:rsidRPr="001C5116">
        <w:t>env</w:t>
      </w:r>
      <w:proofErr w:type="spellEnd"/>
      <w:r w:rsidRPr="001C5116">
        <w:t>).</w:t>
      </w:r>
    </w:p>
    <w:p w14:paraId="1A01CCA0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Освидетельствуемый с положительным результатом исследования в иммунном или линейном </w:t>
      </w:r>
      <w:proofErr w:type="spellStart"/>
      <w:r w:rsidRPr="001C5116">
        <w:t>блоте</w:t>
      </w:r>
      <w:proofErr w:type="spellEnd"/>
      <w:r w:rsidRPr="001C5116">
        <w:t xml:space="preserve"> осматривается врачом-инфекционистом уполномоченной медицинской организации, осуществляющей организационно-методическую работу по проведению диагностических, лечебных, санитарно-противоэпидемических (профилактических) мероприятий по ВИЧ-инфекции.</w:t>
      </w:r>
    </w:p>
    <w:p w14:paraId="5213E0FA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18. Отрицательными (негативными) считаются сыворотки, в которых не обнаруживаются антитела ни к одному из антигенов (белков) ВИЧ.</w:t>
      </w:r>
    </w:p>
    <w:p w14:paraId="5FAAC244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19. Неопределенными (сомнительными) считаются сыворотки с белковым профилем в иммунном </w:t>
      </w:r>
      <w:proofErr w:type="spellStart"/>
      <w:r w:rsidRPr="001C5116">
        <w:t>блоте</w:t>
      </w:r>
      <w:proofErr w:type="spellEnd"/>
      <w:r w:rsidRPr="001C5116">
        <w:t>, не отвечающим критериям позитивности.</w:t>
      </w:r>
    </w:p>
    <w:p w14:paraId="34EB96AD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При получении неопределенного результата с белковым профилем, включающим белки сердцевины (</w:t>
      </w:r>
      <w:proofErr w:type="spellStart"/>
      <w:r w:rsidRPr="001C5116">
        <w:t>gag</w:t>
      </w:r>
      <w:proofErr w:type="spellEnd"/>
      <w:r w:rsidRPr="001C5116">
        <w:t>) р25/24, проводится исследование для диагностики ВИЧ-2.</w:t>
      </w:r>
    </w:p>
    <w:p w14:paraId="4D003ADF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20. При получении отрицательного и неопределенного результата в иммунном или линейном </w:t>
      </w:r>
      <w:proofErr w:type="spellStart"/>
      <w:r w:rsidRPr="001C5116">
        <w:t>блоте</w:t>
      </w:r>
      <w:proofErr w:type="spellEnd"/>
      <w:r w:rsidRPr="001C5116">
        <w:t xml:space="preserve"> рекомендуется исследовать биологический образец в тест-системе для определения р25/24 антигена или ДНК/РНК ВИЧ.</w:t>
      </w:r>
    </w:p>
    <w:p w14:paraId="1CDF568E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Врачом-инфекционистом уполномоченной специализированной медицинской организации, осуществляющей организационно-методическую работу по проведению диагностических, лечебных, профилактических и противоэпидемических мероприятий по ВИЧ-инфекции, проводятся в отношении освидетельствуемого клинический осмотр, сбор анамнеза, а также устанавливается диагноз ВИЧ-инфекции или (если исследование не проводилось ранее) осуществляется забор крови для определения РНК/ДНК ВИЧ молекулярно-биологическими методами в случае получения отрицательного или неопределенного результата в подтверждающем тесте (в иммунном или линейном </w:t>
      </w:r>
      <w:proofErr w:type="spellStart"/>
      <w:r w:rsidRPr="001C5116">
        <w:t>блоте</w:t>
      </w:r>
      <w:proofErr w:type="spellEnd"/>
      <w:r w:rsidRPr="001C5116">
        <w:t>) и выявления антигена р25/24 или выявления ДНК/РНК ВИЧ.</w:t>
      </w:r>
    </w:p>
    <w:p w14:paraId="3F083B63" w14:textId="56A2E225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lastRenderedPageBreak/>
        <w:t>Если получены отрицательные результаты при определении ДНК/РНК ВИЧ, повторные исследования на антитела/антигены к ВИЧ проводятся через 3 месяца, за исключением случаев, когда иной срок установлен в результате медицинского отвода донора от донорства крови и (или) ее компонентов в порядке, предусмотренном пунктом 20 Правил заготовки, хранения, транспортировки и клинического использования донорской крови и ее компонентов и о признании утратившими силу некоторых актов, утвержденных постановлением Правительства Российской Федерации от 22 июня 2019 г. N 797 &lt;7&gt;.</w:t>
      </w:r>
    </w:p>
    <w:p w14:paraId="39DB087A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--------------------------------</w:t>
      </w:r>
    </w:p>
    <w:p w14:paraId="22E0FD0D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&lt;7&gt; Собрание законодательства Российской Федерации, 2019, N 27, ст. 3574.</w:t>
      </w:r>
    </w:p>
    <w:p w14:paraId="2C588F33" w14:textId="77777777" w:rsidR="001C5116" w:rsidRPr="001C5116" w:rsidRDefault="001C5116">
      <w:pPr>
        <w:pStyle w:val="ConsPlusNormal"/>
        <w:jc w:val="both"/>
      </w:pPr>
    </w:p>
    <w:p w14:paraId="5C7A6933" w14:textId="77777777" w:rsidR="001C5116" w:rsidRPr="001C5116" w:rsidRDefault="001C5116">
      <w:pPr>
        <w:pStyle w:val="ConsPlusNormal"/>
        <w:ind w:firstLine="540"/>
        <w:jc w:val="both"/>
      </w:pPr>
      <w:r w:rsidRPr="001C5116">
        <w:t xml:space="preserve">Если через 3 месяца после первого обследования вновь будут получены неопределенные результаты в иммунном </w:t>
      </w:r>
      <w:proofErr w:type="spellStart"/>
      <w:r w:rsidRPr="001C5116">
        <w:t>блоте</w:t>
      </w:r>
      <w:proofErr w:type="spellEnd"/>
      <w:r w:rsidRPr="001C5116">
        <w:t>, ИФА или ИХЛА, а у освидетельствуемого не будут выявлены факторы риска заражения, ДНК/РНК ВИЧ и клинические симптомы ВИЧ-инфекции, результат расценивается как ложноположительный.</w:t>
      </w:r>
    </w:p>
    <w:p w14:paraId="5F22A2EA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21. В случаях, когда у лиц, находящихся в инкубационном периоде заболевания, диагноз ВИЧ-инфекции поставлен на основании клинических и лабораторных показателей (выявление ДНК/РНК ВИЧ), проводится повторное исследование на наличие антител к ВИЧ в иммунном или линейном </w:t>
      </w:r>
      <w:proofErr w:type="spellStart"/>
      <w:r w:rsidRPr="001C5116">
        <w:t>блоте</w:t>
      </w:r>
      <w:proofErr w:type="spellEnd"/>
      <w:r w:rsidRPr="001C5116">
        <w:t xml:space="preserve"> через 6 месяцев, а при получении освидетельствуемым антиретровирусной терапии - через 12 месяцев.</w:t>
      </w:r>
    </w:p>
    <w:p w14:paraId="4ED0DF98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22. При получении положительных результатов в двух тест-системах на этапе подтверждения результатов скринингового исследования и отрицательных результатов в иммунном </w:t>
      </w:r>
      <w:proofErr w:type="spellStart"/>
      <w:r w:rsidRPr="001C5116">
        <w:t>блоте</w:t>
      </w:r>
      <w:proofErr w:type="spellEnd"/>
      <w:r w:rsidRPr="001C5116">
        <w:t xml:space="preserve"> и тесте для определения антигена р25/24 проводится повторное исследование через две недели.</w:t>
      </w:r>
    </w:p>
    <w:p w14:paraId="3E1EBC56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23. Повторные обследования методом иммунного </w:t>
      </w:r>
      <w:proofErr w:type="spellStart"/>
      <w:r w:rsidRPr="001C5116">
        <w:t>блота</w:t>
      </w:r>
      <w:proofErr w:type="spellEnd"/>
      <w:r w:rsidRPr="001C5116">
        <w:t xml:space="preserve"> у лиц с установленным ранее диагнозом "ВИЧ-инфекция" не проводятся.</w:t>
      </w:r>
    </w:p>
    <w:p w14:paraId="3C2BFB38" w14:textId="3ABFE0F9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24. Лабораторная диагностика ВИЧ-инфекции осуществляется с применением наборов тест-систем, зарегистрированных в Российской Федерации в соответствии с частью 4 статьи 38 Федерального закона N 323-ФЗ &lt;8&gt;.</w:t>
      </w:r>
    </w:p>
    <w:p w14:paraId="7E517439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--------------------------------</w:t>
      </w:r>
    </w:p>
    <w:p w14:paraId="15E4A998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&lt;8&gt; Собрание законодательства Российской Федерации, 2011, N 48 ст. 6724; 2020, N 29, ст. 4516.</w:t>
      </w:r>
    </w:p>
    <w:p w14:paraId="004ADB81" w14:textId="77777777" w:rsidR="001C5116" w:rsidRPr="001C5116" w:rsidRDefault="001C5116">
      <w:pPr>
        <w:pStyle w:val="ConsPlusNormal"/>
        <w:jc w:val="both"/>
      </w:pPr>
    </w:p>
    <w:p w14:paraId="52D38894" w14:textId="77777777" w:rsidR="001C5116" w:rsidRPr="001C5116" w:rsidRDefault="001C5116">
      <w:pPr>
        <w:pStyle w:val="ConsPlusTitle"/>
        <w:jc w:val="center"/>
        <w:outlineLvl w:val="1"/>
      </w:pPr>
      <w:r w:rsidRPr="001C5116">
        <w:t>III. Предварительное (</w:t>
      </w:r>
      <w:proofErr w:type="spellStart"/>
      <w:r w:rsidRPr="001C5116">
        <w:t>дотестовое</w:t>
      </w:r>
      <w:proofErr w:type="spellEnd"/>
      <w:r w:rsidRPr="001C5116">
        <w:t>) и последующее</w:t>
      </w:r>
    </w:p>
    <w:p w14:paraId="182B6FC2" w14:textId="77777777" w:rsidR="001C5116" w:rsidRPr="001C5116" w:rsidRDefault="001C5116">
      <w:pPr>
        <w:pStyle w:val="ConsPlusTitle"/>
        <w:jc w:val="center"/>
      </w:pPr>
      <w:r w:rsidRPr="001C5116">
        <w:t>(</w:t>
      </w:r>
      <w:proofErr w:type="spellStart"/>
      <w:r w:rsidRPr="001C5116">
        <w:t>послетестовое</w:t>
      </w:r>
      <w:proofErr w:type="spellEnd"/>
      <w:r w:rsidRPr="001C5116">
        <w:t>) консультирование освидетельствуемого</w:t>
      </w:r>
    </w:p>
    <w:p w14:paraId="556B2D1B" w14:textId="77777777" w:rsidR="001C5116" w:rsidRPr="001C5116" w:rsidRDefault="001C5116">
      <w:pPr>
        <w:pStyle w:val="ConsPlusTitle"/>
        <w:jc w:val="center"/>
      </w:pPr>
      <w:r w:rsidRPr="001C5116">
        <w:t>по вопросам профилактики ВИЧ-инфекции</w:t>
      </w:r>
    </w:p>
    <w:p w14:paraId="0BAE5787" w14:textId="77777777" w:rsidR="001C5116" w:rsidRPr="001C5116" w:rsidRDefault="001C5116">
      <w:pPr>
        <w:pStyle w:val="ConsPlusNormal"/>
        <w:jc w:val="both"/>
      </w:pPr>
    </w:p>
    <w:p w14:paraId="3A608D0A" w14:textId="77777777" w:rsidR="001C5116" w:rsidRPr="001C5116" w:rsidRDefault="001C5116">
      <w:pPr>
        <w:pStyle w:val="ConsPlusNormal"/>
        <w:ind w:firstLine="540"/>
        <w:jc w:val="both"/>
      </w:pPr>
      <w:r w:rsidRPr="001C5116">
        <w:lastRenderedPageBreak/>
        <w:t>25. Обязательное медицинское освидетельствование проводится с предварительным (</w:t>
      </w:r>
      <w:proofErr w:type="spellStart"/>
      <w:r w:rsidRPr="001C5116">
        <w:t>дотестовым</w:t>
      </w:r>
      <w:proofErr w:type="spellEnd"/>
      <w:r w:rsidRPr="001C5116">
        <w:t>) и последующим (</w:t>
      </w:r>
      <w:proofErr w:type="spellStart"/>
      <w:r w:rsidRPr="001C5116">
        <w:t>послетестовым</w:t>
      </w:r>
      <w:proofErr w:type="spellEnd"/>
      <w:r w:rsidRPr="001C5116">
        <w:t>) консультированием освидетельствуемого по вопросам профилактики ВИЧ-инфекции (далее - консультирование).</w:t>
      </w:r>
    </w:p>
    <w:p w14:paraId="250F9EE9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Факт проведения консультирования фиксируется в медицинской документации.</w:t>
      </w:r>
    </w:p>
    <w:p w14:paraId="63502829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26. Консультирование проводится прошедшими обучение медицинскими работниками с высшим или средним профессиональным образованием медицинской организации.</w:t>
      </w:r>
    </w:p>
    <w:p w14:paraId="15218CBB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27. </w:t>
      </w:r>
      <w:proofErr w:type="spellStart"/>
      <w:r w:rsidRPr="001C5116">
        <w:t>Дотестовое</w:t>
      </w:r>
      <w:proofErr w:type="spellEnd"/>
      <w:r w:rsidRPr="001C5116">
        <w:t xml:space="preserve"> консультирование должно содержать информацию о путях передачи ВИЧ-инфекции и способах защиты от заражения ВИЧ-инфекцией для освидетельствуемого, где и каким образом можно получить услуги по профилактике ВИЧ-инфекции, а также информацию по дальнейшей тактике тестирования.</w:t>
      </w:r>
    </w:p>
    <w:p w14:paraId="4320A19F" w14:textId="77777777" w:rsidR="001C5116" w:rsidRPr="001C5116" w:rsidRDefault="001C5116">
      <w:pPr>
        <w:pStyle w:val="ConsPlusNormal"/>
        <w:spacing w:before="280"/>
        <w:ind w:firstLine="540"/>
        <w:jc w:val="both"/>
      </w:pPr>
      <w:proofErr w:type="spellStart"/>
      <w:r w:rsidRPr="001C5116">
        <w:t>Послетестовое</w:t>
      </w:r>
      <w:proofErr w:type="spellEnd"/>
      <w:r w:rsidRPr="001C5116">
        <w:t xml:space="preserve"> консультирование при любом результате тестирования на ВИЧ-инфекцию должно содержать обсуждение значения полученного результата с учетом риска заражения ВИЧ-инфекцией для освидетельствуемого, разъяснение путей передачи ВИЧ-инфекции и способов защиты от заражения ВИЧ-инфекцией для освидетельствуемого, видов помощи, доступных для инфицированного ВИЧ-инфекцией, где и каким образом получить услуги по профилактике ВИЧ-инфекции, а также информацию по дальнейшей тактике тестирования.</w:t>
      </w:r>
    </w:p>
    <w:p w14:paraId="55E539BC" w14:textId="77777777" w:rsidR="001C5116" w:rsidRPr="001C5116" w:rsidRDefault="001C5116">
      <w:pPr>
        <w:pStyle w:val="ConsPlusNormal"/>
        <w:spacing w:before="280"/>
        <w:ind w:firstLine="540"/>
        <w:jc w:val="both"/>
      </w:pPr>
      <w:proofErr w:type="spellStart"/>
      <w:r w:rsidRPr="001C5116">
        <w:t>Послетестовое</w:t>
      </w:r>
      <w:proofErr w:type="spellEnd"/>
      <w:r w:rsidRPr="001C5116">
        <w:t xml:space="preserve"> консультирование при неопределенном результате тестирования на ВИЧ-инфекцию должно содержать обсуждение возможности инфицирования ВИЧ-инфекцией, необходимости соблюдения мер предосторожности с целью исключения распространения ВИЧ-инфекции, гарантий оказания медицинской помощи, где и каким образом получить услуги по профилактике ВИЧ-инфекции, соблюдения прав и свобод ВИЧ-инфицированных.</w:t>
      </w:r>
    </w:p>
    <w:p w14:paraId="55E4CD7E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Информация о выявлении у освидетельствуемого положительного результата тестирования на ВИЧ-инфекцию передается в центр профилактики и борьбы со СПИД в субъекте Российской Федерации.</w:t>
      </w:r>
    </w:p>
    <w:p w14:paraId="45AC3FB4" w14:textId="77777777" w:rsidR="001C5116" w:rsidRPr="001C5116" w:rsidRDefault="001C5116">
      <w:pPr>
        <w:pStyle w:val="ConsPlusNormal"/>
        <w:jc w:val="both"/>
      </w:pPr>
    </w:p>
    <w:p w14:paraId="7C14A990" w14:textId="77777777" w:rsidR="001C5116" w:rsidRPr="001C5116" w:rsidRDefault="001C5116">
      <w:pPr>
        <w:pStyle w:val="ConsPlusTitle"/>
        <w:jc w:val="center"/>
        <w:outlineLvl w:val="1"/>
      </w:pPr>
      <w:r w:rsidRPr="001C5116">
        <w:t>IV. Выдача освидетельствуемому официального документа</w:t>
      </w:r>
    </w:p>
    <w:p w14:paraId="3FB9FCF6" w14:textId="77777777" w:rsidR="001C5116" w:rsidRPr="001C5116" w:rsidRDefault="001C5116">
      <w:pPr>
        <w:pStyle w:val="ConsPlusTitle"/>
        <w:jc w:val="center"/>
      </w:pPr>
      <w:r w:rsidRPr="001C5116">
        <w:t>о наличии или об отсутствии у него ВИЧ-инфекции</w:t>
      </w:r>
    </w:p>
    <w:p w14:paraId="5D2A48C0" w14:textId="77777777" w:rsidR="001C5116" w:rsidRPr="001C5116" w:rsidRDefault="001C5116">
      <w:pPr>
        <w:pStyle w:val="ConsPlusNormal"/>
        <w:jc w:val="both"/>
      </w:pPr>
    </w:p>
    <w:p w14:paraId="3A35D05B" w14:textId="77777777" w:rsidR="001C5116" w:rsidRPr="001C5116" w:rsidRDefault="001C5116">
      <w:pPr>
        <w:pStyle w:val="ConsPlusNormal"/>
        <w:ind w:firstLine="540"/>
        <w:jc w:val="both"/>
      </w:pPr>
      <w:r w:rsidRPr="001C5116">
        <w:t>28. По итогам обязательного медицинского освидетельствования медицинской организацией государственной и муниципальной систем здравоохранения Российской Федерации освидетельствуемому выдается официальный документ на бумажном носителе о наличии или об отсутствии у него ВИЧ-инфекции (далее - заключение).</w:t>
      </w:r>
    </w:p>
    <w:p w14:paraId="3D870E66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29. В заключении указываются следующие сведения о:</w:t>
      </w:r>
    </w:p>
    <w:p w14:paraId="014022A5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lastRenderedPageBreak/>
        <w:t>наименовании медицинской организации, проводившей обязательное медицинское освидетельствование;</w:t>
      </w:r>
    </w:p>
    <w:p w14:paraId="147DC147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>данных освидетельствуемого (фамилии, имени, отчестве (при наличии), дате рождения, адресе постоянной/временной регистрации/фактического проживания, гражданстве, паспортных данных, коде контингента);</w:t>
      </w:r>
    </w:p>
    <w:p w14:paraId="376C7026" w14:textId="77777777" w:rsidR="001C5116" w:rsidRPr="001C5116" w:rsidRDefault="001C5116">
      <w:pPr>
        <w:pStyle w:val="ConsPlusNormal"/>
        <w:spacing w:before="280"/>
        <w:ind w:firstLine="540"/>
        <w:jc w:val="both"/>
      </w:pPr>
      <w:r w:rsidRPr="001C5116">
        <w:t xml:space="preserve">тест-системах: наименовании, сроке ее годности, серии, результате ИФА или ИХЛА (положительном, отрицательном), результате иммунного, линейного </w:t>
      </w:r>
      <w:proofErr w:type="spellStart"/>
      <w:r w:rsidRPr="001C5116">
        <w:t>блота</w:t>
      </w:r>
      <w:proofErr w:type="spellEnd"/>
      <w:r w:rsidRPr="001C5116">
        <w:t xml:space="preserve"> (перечне выявленных белков) (в случае проведения), результатах анализов (положительных, отрицательных, неопределенных).</w:t>
      </w:r>
    </w:p>
    <w:p w14:paraId="56173F5A" w14:textId="77777777" w:rsidR="001C5116" w:rsidRPr="001C5116" w:rsidRDefault="001C5116">
      <w:pPr>
        <w:pStyle w:val="ConsPlusNormal"/>
        <w:jc w:val="both"/>
      </w:pPr>
    </w:p>
    <w:p w14:paraId="54E64440" w14:textId="77777777" w:rsidR="001C5116" w:rsidRPr="001C5116" w:rsidRDefault="001C5116">
      <w:pPr>
        <w:pStyle w:val="ConsPlusNormal"/>
        <w:jc w:val="both"/>
      </w:pPr>
    </w:p>
    <w:p w14:paraId="20D51BF3" w14:textId="77777777" w:rsidR="001C5116" w:rsidRPr="001C5116" w:rsidRDefault="001C51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EE5664" w14:textId="77777777" w:rsidR="00CB78A2" w:rsidRPr="001C5116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1C5116" w:rsidSect="002437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16"/>
    <w:rsid w:val="001C5116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FD76"/>
  <w15:chartTrackingRefBased/>
  <w15:docId w15:val="{9A74377E-53CE-4688-8FA7-75DA4EA6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11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1C511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1C51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2521</Words>
  <Characters>14370</Characters>
  <Application>Microsoft Office Word</Application>
  <DocSecurity>0</DocSecurity>
  <Lines>119</Lines>
  <Paragraphs>33</Paragraphs>
  <ScaleCrop>false</ScaleCrop>
  <Company/>
  <LinksUpToDate>false</LinksUpToDate>
  <CharactersWithSpaces>16858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2023-02-26T21:20:00Z</dcterms:created>
  <dcterms:modified xsi:type="dcterms:W3CDTF">2023-02-26T21:21:00Z</dcterms:modified>
</cp:coreProperties>
</file>