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895" w:rsidRPr="003C3207" w:rsidRDefault="00AF0895">
      <w:pPr>
        <w:pStyle w:val="ConsPlusTitlePage"/>
      </w:pPr>
    </w:p>
    <w:p w:rsidR="00AF0895" w:rsidRPr="003C3207" w:rsidRDefault="00AF0895">
      <w:pPr>
        <w:pStyle w:val="ConsPlusNormal"/>
        <w:jc w:val="both"/>
        <w:outlineLvl w:val="0"/>
      </w:pPr>
    </w:p>
    <w:p w:rsidR="00AF0895" w:rsidRPr="003C3207" w:rsidRDefault="00AF0895">
      <w:pPr>
        <w:pStyle w:val="ConsPlusTitle"/>
        <w:jc w:val="center"/>
        <w:outlineLvl w:val="0"/>
      </w:pPr>
      <w:r w:rsidRPr="003C3207">
        <w:t>ПРАВИТЕЛЬСТВО РОССИЙСКОЙ ФЕДЕРАЦИИ</w:t>
      </w:r>
    </w:p>
    <w:p w:rsidR="00AF0895" w:rsidRPr="003C3207" w:rsidRDefault="00AF0895">
      <w:pPr>
        <w:pStyle w:val="ConsPlusTitle"/>
        <w:jc w:val="center"/>
      </w:pPr>
    </w:p>
    <w:p w:rsidR="00AF0895" w:rsidRPr="003C3207" w:rsidRDefault="00AF0895">
      <w:pPr>
        <w:pStyle w:val="ConsPlusTitle"/>
        <w:jc w:val="center"/>
      </w:pPr>
      <w:r w:rsidRPr="003C3207">
        <w:t>ПОСТАНОВЛЕНИЕ</w:t>
      </w:r>
    </w:p>
    <w:p w:rsidR="00AF0895" w:rsidRPr="003C3207" w:rsidRDefault="00AF0895">
      <w:pPr>
        <w:pStyle w:val="ConsPlusTitle"/>
        <w:jc w:val="center"/>
      </w:pPr>
      <w:r w:rsidRPr="003C3207">
        <w:t>от 28 декабря 2022 г. N 2465</w:t>
      </w:r>
    </w:p>
    <w:p w:rsidR="00AF0895" w:rsidRPr="003C3207" w:rsidRDefault="00AF0895">
      <w:pPr>
        <w:pStyle w:val="ConsPlusTitle"/>
        <w:jc w:val="center"/>
      </w:pPr>
    </w:p>
    <w:p w:rsidR="00AF0895" w:rsidRPr="003C3207" w:rsidRDefault="00AF0895">
      <w:pPr>
        <w:pStyle w:val="ConsPlusTitle"/>
        <w:jc w:val="center"/>
      </w:pPr>
      <w:r w:rsidRPr="003C3207">
        <w:t>ОБ УТВЕРЖДЕНИИ КРИТЕРИЕВ</w:t>
      </w:r>
    </w:p>
    <w:p w:rsidR="00AF0895" w:rsidRPr="003C3207" w:rsidRDefault="00AF0895">
      <w:pPr>
        <w:pStyle w:val="ConsPlusTitle"/>
        <w:jc w:val="center"/>
      </w:pPr>
      <w:r w:rsidRPr="003C3207">
        <w:t>ВКЛЮЧЕНИЯ ЛЕКАРСТВЕННЫХ ПРЕПАРАТОВ И ФАРМАКОТЕРАПЕВТИЧЕСКИХ</w:t>
      </w:r>
    </w:p>
    <w:p w:rsidR="00AF0895" w:rsidRPr="003C3207" w:rsidRDefault="00AF0895">
      <w:pPr>
        <w:pStyle w:val="ConsPlusTitle"/>
        <w:jc w:val="center"/>
      </w:pPr>
      <w:r w:rsidRPr="003C3207">
        <w:t>ГРУПП ЛЕКАРСТВЕННЫХ ПРЕПАРАТОВ В ПЕРЕЧЕНЬ ЛЕКАРСТВЕННЫХ</w:t>
      </w:r>
    </w:p>
    <w:p w:rsidR="00AF0895" w:rsidRPr="003C3207" w:rsidRDefault="00AF0895">
      <w:pPr>
        <w:pStyle w:val="ConsPlusTitle"/>
        <w:jc w:val="center"/>
      </w:pPr>
      <w:r w:rsidRPr="003C3207">
        <w:t>ПРЕПАРАТОВ И ФАРМАКОТЕРАПЕВТИЧЕСКИХ ГРУПП ЛЕКАРСТВЕННЫХ</w:t>
      </w:r>
    </w:p>
    <w:p w:rsidR="00AF0895" w:rsidRPr="003C3207" w:rsidRDefault="00AF0895">
      <w:pPr>
        <w:pStyle w:val="ConsPlusTitle"/>
        <w:jc w:val="center"/>
      </w:pPr>
      <w:r w:rsidRPr="003C3207">
        <w:t>ПРЕПАРАТОВ, РАЗРЕШЕННЫХ К РЕАЛИЗАЦИИ В РАМКАХ ЭКСПЕРИМЕНТА</w:t>
      </w:r>
    </w:p>
    <w:p w:rsidR="00AF0895" w:rsidRPr="003C3207" w:rsidRDefault="00AF0895">
      <w:pPr>
        <w:pStyle w:val="ConsPlusTitle"/>
        <w:jc w:val="center"/>
      </w:pPr>
      <w:r w:rsidRPr="003C3207">
        <w:t>ПО ОСУЩЕСТВЛЕНИЮ РОЗНИЧНО</w:t>
      </w:r>
      <w:bookmarkStart w:id="0" w:name="_GoBack"/>
      <w:bookmarkEnd w:id="0"/>
      <w:r w:rsidRPr="003C3207">
        <w:t>Й ТОРГОВЛИ ЛЕКАРСТВЕННЫМИ</w:t>
      </w:r>
    </w:p>
    <w:p w:rsidR="00AF0895" w:rsidRPr="003C3207" w:rsidRDefault="00AF0895">
      <w:pPr>
        <w:pStyle w:val="ConsPlusTitle"/>
        <w:jc w:val="center"/>
      </w:pPr>
      <w:r w:rsidRPr="003C3207">
        <w:t>ПРЕПАРАТАМИ ДЛЯ МЕДИЦИНСКОГО ПРИМЕНЕНИЯ, ОТПУСКАЕМЫМИ</w:t>
      </w:r>
    </w:p>
    <w:p w:rsidR="00AF0895" w:rsidRPr="003C3207" w:rsidRDefault="00AF0895">
      <w:pPr>
        <w:pStyle w:val="ConsPlusTitle"/>
        <w:jc w:val="center"/>
      </w:pPr>
      <w:r w:rsidRPr="003C3207">
        <w:t>ПО РЕЦЕПТУ НА ЛЕКАРСТВЕННЫЙ ПРЕПАРАТ,</w:t>
      </w:r>
    </w:p>
    <w:p w:rsidR="00AF0895" w:rsidRPr="003C3207" w:rsidRDefault="00AF0895">
      <w:pPr>
        <w:pStyle w:val="ConsPlusTitle"/>
        <w:jc w:val="center"/>
      </w:pPr>
      <w:r w:rsidRPr="003C3207">
        <w:t>ДИСТАНЦИОННЫМ СПОСОБОМ</w:t>
      </w:r>
    </w:p>
    <w:p w:rsidR="00AF0895" w:rsidRPr="003C3207" w:rsidRDefault="00AF0895">
      <w:pPr>
        <w:pStyle w:val="ConsPlusNormal"/>
        <w:jc w:val="both"/>
      </w:pPr>
    </w:p>
    <w:p w:rsidR="00AF0895" w:rsidRPr="003C3207" w:rsidRDefault="00AF0895">
      <w:pPr>
        <w:pStyle w:val="ConsPlusNormal"/>
        <w:ind w:firstLine="540"/>
        <w:jc w:val="both"/>
      </w:pPr>
      <w:r w:rsidRPr="003C3207">
        <w:t>Правительство Российской Федерации постановляет:</w:t>
      </w:r>
    </w:p>
    <w:p w:rsidR="00AF0895" w:rsidRPr="003C3207" w:rsidRDefault="00AF0895">
      <w:pPr>
        <w:pStyle w:val="ConsPlusNormal"/>
        <w:spacing w:before="220"/>
        <w:ind w:firstLine="540"/>
        <w:jc w:val="both"/>
      </w:pPr>
      <w:r w:rsidRPr="003C3207">
        <w:t>1. Утвердить прилагаемые критерии включения лекарственных препаратов и фармакотерапевтических групп лекарственных препаратов в перечень лекарственных препаратов и фармакотерапевтических групп лекарственных препаратов, разрешенных к реализации в рамках эксперимента по осуществлению розничной торговли лекарственными препаратами для медицинского применения, отпускаемыми по рецепту на лекарственный препарат, дистанционным способом.</w:t>
      </w:r>
    </w:p>
    <w:p w:rsidR="00AF0895" w:rsidRPr="003C3207" w:rsidRDefault="00AF0895">
      <w:pPr>
        <w:pStyle w:val="ConsPlusNormal"/>
        <w:spacing w:before="220"/>
        <w:ind w:firstLine="540"/>
        <w:jc w:val="both"/>
      </w:pPr>
      <w:r w:rsidRPr="003C3207">
        <w:t>2. Настоящее постановление вступает в силу с 1 марта 2023 г. и действует до 1 марта 2026 г.</w:t>
      </w:r>
    </w:p>
    <w:p w:rsidR="00AF0895" w:rsidRPr="003C3207" w:rsidRDefault="00AF0895">
      <w:pPr>
        <w:pStyle w:val="ConsPlusNormal"/>
        <w:ind w:firstLine="540"/>
        <w:jc w:val="both"/>
      </w:pPr>
    </w:p>
    <w:p w:rsidR="00AF0895" w:rsidRPr="003C3207" w:rsidRDefault="00AF0895">
      <w:pPr>
        <w:pStyle w:val="ConsPlusNormal"/>
        <w:jc w:val="right"/>
      </w:pPr>
      <w:r w:rsidRPr="003C3207">
        <w:t>Председатель Правительства</w:t>
      </w:r>
    </w:p>
    <w:p w:rsidR="00AF0895" w:rsidRPr="003C3207" w:rsidRDefault="00AF0895">
      <w:pPr>
        <w:pStyle w:val="ConsPlusNormal"/>
        <w:jc w:val="right"/>
      </w:pPr>
      <w:r w:rsidRPr="003C3207">
        <w:t>Российской Федерации</w:t>
      </w:r>
    </w:p>
    <w:p w:rsidR="00AF0895" w:rsidRPr="003C3207" w:rsidRDefault="00AF0895">
      <w:pPr>
        <w:pStyle w:val="ConsPlusNormal"/>
        <w:jc w:val="right"/>
      </w:pPr>
      <w:r w:rsidRPr="003C3207">
        <w:t>М.МИШУСТИН</w:t>
      </w:r>
    </w:p>
    <w:p w:rsidR="00AF0895" w:rsidRPr="003C3207" w:rsidRDefault="00AF0895">
      <w:pPr>
        <w:pStyle w:val="ConsPlusNormal"/>
        <w:ind w:firstLine="540"/>
        <w:jc w:val="both"/>
      </w:pPr>
    </w:p>
    <w:p w:rsidR="00AF0895" w:rsidRPr="003C3207" w:rsidRDefault="00AF0895">
      <w:pPr>
        <w:pStyle w:val="ConsPlusNormal"/>
        <w:ind w:firstLine="540"/>
        <w:jc w:val="both"/>
      </w:pPr>
    </w:p>
    <w:p w:rsidR="00AF0895" w:rsidRPr="003C3207" w:rsidRDefault="00AF0895">
      <w:pPr>
        <w:pStyle w:val="ConsPlusNormal"/>
        <w:ind w:firstLine="540"/>
        <w:jc w:val="both"/>
      </w:pPr>
    </w:p>
    <w:p w:rsidR="00AF0895" w:rsidRPr="003C3207" w:rsidRDefault="00AF0895">
      <w:pPr>
        <w:pStyle w:val="ConsPlusNormal"/>
        <w:ind w:firstLine="540"/>
        <w:jc w:val="both"/>
      </w:pPr>
    </w:p>
    <w:p w:rsidR="00AF0895" w:rsidRPr="003C3207" w:rsidRDefault="00AF0895">
      <w:pPr>
        <w:pStyle w:val="ConsPlusNormal"/>
        <w:ind w:firstLine="540"/>
        <w:jc w:val="both"/>
      </w:pPr>
    </w:p>
    <w:p w:rsidR="00AF0895" w:rsidRPr="003C3207" w:rsidRDefault="00AF0895">
      <w:pPr>
        <w:pStyle w:val="ConsPlusNormal"/>
        <w:jc w:val="right"/>
        <w:outlineLvl w:val="0"/>
      </w:pPr>
      <w:r w:rsidRPr="003C3207">
        <w:t>Утверждены</w:t>
      </w:r>
    </w:p>
    <w:p w:rsidR="00AF0895" w:rsidRPr="003C3207" w:rsidRDefault="00AF0895">
      <w:pPr>
        <w:pStyle w:val="ConsPlusNormal"/>
        <w:jc w:val="right"/>
      </w:pPr>
      <w:r w:rsidRPr="003C3207">
        <w:t>постановлением Правительства</w:t>
      </w:r>
    </w:p>
    <w:p w:rsidR="00AF0895" w:rsidRPr="003C3207" w:rsidRDefault="00AF0895">
      <w:pPr>
        <w:pStyle w:val="ConsPlusNormal"/>
        <w:jc w:val="right"/>
      </w:pPr>
      <w:r w:rsidRPr="003C3207">
        <w:t>Российской Федерации</w:t>
      </w:r>
    </w:p>
    <w:p w:rsidR="00AF0895" w:rsidRPr="003C3207" w:rsidRDefault="00AF0895">
      <w:pPr>
        <w:pStyle w:val="ConsPlusNormal"/>
        <w:jc w:val="right"/>
      </w:pPr>
      <w:r w:rsidRPr="003C3207">
        <w:t>от 28 декабря 2022 г. N 2465</w:t>
      </w:r>
    </w:p>
    <w:p w:rsidR="00AF0895" w:rsidRPr="003C3207" w:rsidRDefault="00AF0895">
      <w:pPr>
        <w:pStyle w:val="ConsPlusNormal"/>
        <w:jc w:val="both"/>
      </w:pPr>
    </w:p>
    <w:p w:rsidR="00AF0895" w:rsidRPr="003C3207" w:rsidRDefault="00AF0895">
      <w:pPr>
        <w:pStyle w:val="ConsPlusTitle"/>
        <w:jc w:val="center"/>
      </w:pPr>
      <w:bookmarkStart w:id="1" w:name="P33"/>
      <w:bookmarkEnd w:id="1"/>
      <w:r w:rsidRPr="003C3207">
        <w:t>КРИТЕРИИ</w:t>
      </w:r>
    </w:p>
    <w:p w:rsidR="00AF0895" w:rsidRPr="003C3207" w:rsidRDefault="00AF0895">
      <w:pPr>
        <w:pStyle w:val="ConsPlusTitle"/>
        <w:jc w:val="center"/>
      </w:pPr>
      <w:r w:rsidRPr="003C3207">
        <w:t>ВКЛЮЧЕНИЯ ЛЕКАРСТВЕННЫХ ПРЕПАРАТОВ И ФАРМАКОТЕРАПЕВТИЧЕСКИХ</w:t>
      </w:r>
    </w:p>
    <w:p w:rsidR="00AF0895" w:rsidRPr="003C3207" w:rsidRDefault="00AF0895">
      <w:pPr>
        <w:pStyle w:val="ConsPlusTitle"/>
        <w:jc w:val="center"/>
      </w:pPr>
      <w:r w:rsidRPr="003C3207">
        <w:t>ГРУПП ЛЕКАРСТВЕННЫХ ПРЕПАРАТОВ В ПЕРЕЧЕНЬ ЛЕКАРСТВЕННЫХ</w:t>
      </w:r>
    </w:p>
    <w:p w:rsidR="00AF0895" w:rsidRPr="003C3207" w:rsidRDefault="00AF0895">
      <w:pPr>
        <w:pStyle w:val="ConsPlusTitle"/>
        <w:jc w:val="center"/>
      </w:pPr>
      <w:r w:rsidRPr="003C3207">
        <w:t>ПРЕПАРАТОВ И ФАРМАКОТЕРАПЕВТИЧЕСКИХ ГРУПП ЛЕКАРСТВЕННЫХ</w:t>
      </w:r>
    </w:p>
    <w:p w:rsidR="00AF0895" w:rsidRPr="003C3207" w:rsidRDefault="00AF0895">
      <w:pPr>
        <w:pStyle w:val="ConsPlusTitle"/>
        <w:jc w:val="center"/>
      </w:pPr>
      <w:r w:rsidRPr="003C3207">
        <w:t>ПРЕПАРАТОВ, РАЗРЕШЕННЫХ К РЕАЛИЗАЦИИ В РАМКАХ ЭКСПЕРИМЕНТА</w:t>
      </w:r>
    </w:p>
    <w:p w:rsidR="00AF0895" w:rsidRPr="003C3207" w:rsidRDefault="00AF0895">
      <w:pPr>
        <w:pStyle w:val="ConsPlusTitle"/>
        <w:jc w:val="center"/>
      </w:pPr>
      <w:r w:rsidRPr="003C3207">
        <w:t>ПО ОСУЩЕСТВЛЕНИЮ РОЗНИЧНОЙ ТОРГОВЛИ ЛЕКАРСТВЕННЫМИ</w:t>
      </w:r>
    </w:p>
    <w:p w:rsidR="00AF0895" w:rsidRPr="003C3207" w:rsidRDefault="00AF0895">
      <w:pPr>
        <w:pStyle w:val="ConsPlusTitle"/>
        <w:jc w:val="center"/>
      </w:pPr>
      <w:r w:rsidRPr="003C3207">
        <w:t>ПРЕПАРАТАМИ ДЛЯ МЕДИЦИНСКОГО ПРИМЕНЕНИЯ, ОТПУСКАЕМЫМИ</w:t>
      </w:r>
    </w:p>
    <w:p w:rsidR="00AF0895" w:rsidRPr="003C3207" w:rsidRDefault="00AF0895">
      <w:pPr>
        <w:pStyle w:val="ConsPlusTitle"/>
        <w:jc w:val="center"/>
      </w:pPr>
      <w:r w:rsidRPr="003C3207">
        <w:t>ПО РЕЦЕПТУ НА ЛЕКАРСТВЕННЫЙ ПРЕПАРАТ,</w:t>
      </w:r>
    </w:p>
    <w:p w:rsidR="00AF0895" w:rsidRPr="003C3207" w:rsidRDefault="00AF0895">
      <w:pPr>
        <w:pStyle w:val="ConsPlusTitle"/>
        <w:jc w:val="center"/>
      </w:pPr>
      <w:r w:rsidRPr="003C3207">
        <w:t>ДИСТАНЦИОННЫМ СПОСОБОМ</w:t>
      </w:r>
    </w:p>
    <w:p w:rsidR="00AF0895" w:rsidRPr="003C3207" w:rsidRDefault="00AF0895">
      <w:pPr>
        <w:pStyle w:val="ConsPlusNormal"/>
        <w:jc w:val="both"/>
      </w:pPr>
    </w:p>
    <w:p w:rsidR="00AF0895" w:rsidRPr="003C3207" w:rsidRDefault="00AF0895">
      <w:pPr>
        <w:pStyle w:val="ConsPlusNormal"/>
        <w:ind w:firstLine="540"/>
        <w:jc w:val="both"/>
      </w:pPr>
      <w:r w:rsidRPr="003C3207">
        <w:t xml:space="preserve">1. Не являются лекарственными препаратами, содержащими наркотические средства, психотропные вещества и их </w:t>
      </w:r>
      <w:proofErr w:type="spellStart"/>
      <w:r w:rsidRPr="003C3207">
        <w:t>прекурсоры</w:t>
      </w:r>
      <w:proofErr w:type="spellEnd"/>
      <w:r w:rsidRPr="003C3207">
        <w:t xml:space="preserve">, включенные в перечень наркотических средств, психотропных веществ и их </w:t>
      </w:r>
      <w:proofErr w:type="spellStart"/>
      <w:r w:rsidRPr="003C3207">
        <w:t>прекурсоров</w:t>
      </w:r>
      <w:proofErr w:type="spellEnd"/>
      <w:r w:rsidRPr="003C3207">
        <w:t xml:space="preserve">, подлежащих контролю в Российской Федерации, </w:t>
      </w:r>
      <w:r w:rsidRPr="003C3207">
        <w:lastRenderedPageBreak/>
        <w:t xml:space="preserve">утвержденный постановлением Правительства Российской Федерации от 30 июня 1998 г. N 681 "Об утверждении перечня наркотических средств, психотропных веществ и их </w:t>
      </w:r>
      <w:proofErr w:type="spellStart"/>
      <w:r w:rsidRPr="003C3207">
        <w:t>прекурсоров</w:t>
      </w:r>
      <w:proofErr w:type="spellEnd"/>
      <w:r w:rsidRPr="003C3207">
        <w:t>, подлежащих контролю в Российской Федерации".</w:t>
      </w:r>
    </w:p>
    <w:p w:rsidR="00AF0895" w:rsidRPr="003C3207" w:rsidRDefault="00AF0895">
      <w:pPr>
        <w:pStyle w:val="ConsPlusNormal"/>
        <w:spacing w:before="220"/>
        <w:ind w:firstLine="540"/>
        <w:jc w:val="both"/>
      </w:pPr>
      <w:r w:rsidRPr="003C3207">
        <w:t>2. Не являются лекарственными препаратами, содержащими сильнодействующие вещества, включенные в список сильнодействующих веществ для целей статьи 234 и других статей Уголовного кодекса Российской Федерации, утвержденный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Федерации".</w:t>
      </w:r>
    </w:p>
    <w:p w:rsidR="00AF0895" w:rsidRPr="003C3207" w:rsidRDefault="00AF0895">
      <w:pPr>
        <w:pStyle w:val="ConsPlusNormal"/>
        <w:spacing w:before="220"/>
        <w:ind w:firstLine="540"/>
        <w:jc w:val="both"/>
      </w:pPr>
      <w:r w:rsidRPr="003C3207">
        <w:t>3. Не являются лекарственными препаратами, содержащими ядовитые вещества, включенные в список ядовитых веществ для целей статьи 234 и других статей Уголовного кодекса Российской Федерации, утвержденный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Федерации".</w:t>
      </w:r>
    </w:p>
    <w:p w:rsidR="00AF0895" w:rsidRPr="003C3207" w:rsidRDefault="00AF0895">
      <w:pPr>
        <w:pStyle w:val="ConsPlusNormal"/>
        <w:spacing w:before="220"/>
        <w:ind w:firstLine="540"/>
        <w:jc w:val="both"/>
      </w:pPr>
      <w:r w:rsidRPr="003C3207">
        <w:t>4. Не являются радиофармацевтическими лекарственными препаратами, иммунобиологическими лекарственными препаратами, лекарственными препаратами, для которых в соответствии с инструкцией по применению лекарственного препарата установлен температурный режим хранения ниже 15 градусов Цельсия, спиртосодержащими лекарственными препаратами с объемной долей этилового спирта свыше 25 процентов.</w:t>
      </w:r>
    </w:p>
    <w:p w:rsidR="00AF0895" w:rsidRPr="003C3207" w:rsidRDefault="00AF0895">
      <w:pPr>
        <w:pStyle w:val="ConsPlusNormal"/>
        <w:spacing w:before="220"/>
        <w:ind w:firstLine="540"/>
        <w:jc w:val="both"/>
      </w:pPr>
      <w:r w:rsidRPr="003C3207">
        <w:t>5. Не являются лекарственными препаратами, изготовленными аптечными организациями.</w:t>
      </w:r>
    </w:p>
    <w:p w:rsidR="00AF0895" w:rsidRPr="003C3207" w:rsidRDefault="00AF0895">
      <w:pPr>
        <w:pStyle w:val="ConsPlusNormal"/>
        <w:spacing w:before="220"/>
        <w:ind w:firstLine="540"/>
        <w:jc w:val="both"/>
      </w:pPr>
      <w:r w:rsidRPr="003C3207">
        <w:t>6. Отсутствуют в перечне лекарственных средств для медицинского применения, подлежащих предметно-количественному учету, утвержденном приказом Министерства здравоохранения Российской Федерации об утверждении перечня лекарственных средств для медицинского применения, подлежащих предметно-количественному учету.</w:t>
      </w:r>
    </w:p>
    <w:p w:rsidR="00AF0895" w:rsidRPr="003C3207" w:rsidRDefault="00AF0895">
      <w:pPr>
        <w:pStyle w:val="ConsPlusNormal"/>
        <w:spacing w:before="220"/>
        <w:ind w:firstLine="540"/>
        <w:jc w:val="both"/>
      </w:pPr>
      <w:r w:rsidRPr="003C3207">
        <w:t>7. Не являются анаболическими стероидами.</w:t>
      </w:r>
    </w:p>
    <w:p w:rsidR="00AF0895" w:rsidRPr="003C3207" w:rsidRDefault="00AF0895">
      <w:pPr>
        <w:pStyle w:val="ConsPlusNormal"/>
        <w:spacing w:before="220"/>
        <w:ind w:firstLine="540"/>
        <w:jc w:val="both"/>
      </w:pPr>
      <w:r w:rsidRPr="003C3207">
        <w:t xml:space="preserve">8. Не являются антипсихотическими средствами, </w:t>
      </w:r>
      <w:proofErr w:type="spellStart"/>
      <w:r w:rsidRPr="003C3207">
        <w:t>анксиолитиками</w:t>
      </w:r>
      <w:proofErr w:type="spellEnd"/>
      <w:r w:rsidRPr="003C3207">
        <w:t>, антидепрессантами, снотворными и седативными средствами.</w:t>
      </w:r>
    </w:p>
    <w:p w:rsidR="00AF0895" w:rsidRPr="003C3207" w:rsidRDefault="00AF0895">
      <w:pPr>
        <w:pStyle w:val="ConsPlusNormal"/>
        <w:spacing w:before="220"/>
        <w:ind w:firstLine="540"/>
        <w:jc w:val="both"/>
      </w:pPr>
      <w:r w:rsidRPr="003C3207">
        <w:t>9. Не применяются для прерывания беременности.</w:t>
      </w:r>
    </w:p>
    <w:p w:rsidR="00AF0895" w:rsidRPr="003C3207" w:rsidRDefault="00AF0895">
      <w:pPr>
        <w:pStyle w:val="ConsPlusNormal"/>
        <w:jc w:val="both"/>
      </w:pPr>
    </w:p>
    <w:p w:rsidR="00AF0895" w:rsidRPr="003C3207" w:rsidRDefault="00AF0895">
      <w:pPr>
        <w:pStyle w:val="ConsPlusNormal"/>
        <w:jc w:val="both"/>
      </w:pPr>
    </w:p>
    <w:p w:rsidR="00AF0895" w:rsidRPr="003C3207" w:rsidRDefault="00AF08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3B1F" w:rsidRPr="003C3207" w:rsidRDefault="003C3207"/>
    <w:sectPr w:rsidR="00DB3B1F" w:rsidRPr="003C3207" w:rsidSect="00B01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95"/>
    <w:rsid w:val="002062B5"/>
    <w:rsid w:val="003C3207"/>
    <w:rsid w:val="007856DD"/>
    <w:rsid w:val="00A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8DFE0-5C5F-42BB-A825-B959B508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8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F08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F08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Старостина Ирина Сергеевна</dc:creator>
  <cp:keywords/>
  <dc:description/>
  <cp:lastModifiedBy>Мухитдинов Рустам Эркинович</cp:lastModifiedBy>
  <cp:revision>2</cp:revision>
  <dcterms:created xsi:type="dcterms:W3CDTF">2023-05-03T12:45:00Z</dcterms:created>
  <dcterms:modified xsi:type="dcterms:W3CDTF">2023-05-04T12:41:00Z</dcterms:modified>
</cp:coreProperties>
</file>